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49" w:rsidRDefault="00F43449">
      <w:pPr>
        <w:pStyle w:val="Heading2"/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 Louis H. Jackson</w:t>
      </w:r>
    </w:p>
    <w:p w:rsidR="00F43449" w:rsidRDefault="00F43449"/>
    <w:p w:rsidR="00F43449" w:rsidRDefault="00E00536">
      <w:pPr>
        <w:pStyle w:val="Heading2"/>
        <w:jc w:val="center"/>
      </w:pPr>
      <w:r>
        <w:rPr>
          <w:noProof/>
        </w:rPr>
        <w:drawing>
          <wp:inline distT="0" distB="0" distL="0" distR="0">
            <wp:extent cx="2552700" cy="635000"/>
            <wp:effectExtent l="19050" t="0" r="0" b="0"/>
            <wp:docPr id="1" name="Picture 1" descr="MCP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P_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449" w:rsidRDefault="00F43449"/>
    <w:p w:rsidR="00E74B33" w:rsidRPr="00E74B33" w:rsidRDefault="00E74B33">
      <w:pPr>
        <w:jc w:val="center"/>
        <w:rPr>
          <w:rFonts w:ascii="Arial" w:hAnsi="Arial"/>
          <w:b/>
          <w:sz w:val="28"/>
        </w:rPr>
      </w:pPr>
    </w:p>
    <w:p w:rsidR="00F43449" w:rsidRDefault="00F43449">
      <w:pPr>
        <w:jc w:val="right"/>
        <w:rPr>
          <w:rFonts w:ascii="Arial" w:hAnsi="Arial"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8"/>
            </w:rPr>
            <w:t>33 Christopher Drive</w:t>
          </w:r>
        </w:smartTag>
      </w:smartTag>
    </w:p>
    <w:p w:rsidR="00F43449" w:rsidRDefault="00F43449">
      <w:pPr>
        <w:jc w:val="right"/>
        <w:rPr>
          <w:rFonts w:ascii="Arial" w:hAnsi="Arial"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8"/>
            </w:rPr>
            <w:t>Milford</w:t>
          </w:r>
        </w:smartTag>
        <w:r>
          <w:rPr>
            <w:rFonts w:ascii="Arial" w:hAnsi="Arial"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8"/>
            </w:rPr>
            <w:t>CT</w:t>
          </w:r>
        </w:smartTag>
        <w:r>
          <w:rPr>
            <w:rFonts w:ascii="Arial" w:hAnsi="Arial"/>
            <w:sz w:val="28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8"/>
            </w:rPr>
            <w:t>06460</w:t>
          </w:r>
        </w:smartTag>
      </w:smartTag>
    </w:p>
    <w:p w:rsidR="00F43449" w:rsidRDefault="00F43449">
      <w:pPr>
        <w:numPr>
          <w:ilvl w:val="0"/>
          <w:numId w:val="1"/>
        </w:numPr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878-4375 (Home)</w:t>
      </w:r>
    </w:p>
    <w:p w:rsidR="00F43449" w:rsidRDefault="00F43449">
      <w:pPr>
        <w:ind w:left="1440" w:firstLine="720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(203) 915-8980 (Cell)</w:t>
      </w:r>
    </w:p>
    <w:p w:rsidR="00F43449" w:rsidRDefault="00F43449">
      <w:pPr>
        <w:jc w:val="right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Email</w:t>
      </w:r>
      <w:r>
        <w:rPr>
          <w:rFonts w:ascii="Arial" w:hAnsi="Arial"/>
          <w:sz w:val="28"/>
        </w:rPr>
        <w:t xml:space="preserve">: </w:t>
      </w:r>
      <w:hyperlink r:id="rId7" w:history="1">
        <w:r w:rsidRPr="00F64440">
          <w:rPr>
            <w:rStyle w:val="Hyperlink"/>
            <w:rFonts w:ascii="Arial" w:hAnsi="Arial" w:cs="Arial"/>
            <w:sz w:val="24"/>
            <w:szCs w:val="24"/>
          </w:rPr>
          <w:t>jacksonl@o</w:t>
        </w:r>
        <w:bookmarkStart w:id="0" w:name="_Hlt487508638"/>
        <w:r w:rsidRPr="00F64440">
          <w:rPr>
            <w:rStyle w:val="Hyperlink"/>
            <w:rFonts w:ascii="Arial" w:hAnsi="Arial" w:cs="Arial"/>
            <w:sz w:val="24"/>
            <w:szCs w:val="24"/>
          </w:rPr>
          <w:t>p</w:t>
        </w:r>
        <w:bookmarkEnd w:id="0"/>
        <w:r w:rsidRPr="00F64440">
          <w:rPr>
            <w:rStyle w:val="Hyperlink"/>
            <w:rFonts w:ascii="Arial" w:hAnsi="Arial" w:cs="Arial"/>
            <w:sz w:val="24"/>
            <w:szCs w:val="24"/>
          </w:rPr>
          <w:t>tonline.net</w:t>
        </w:r>
      </w:hyperlink>
    </w:p>
    <w:p w:rsidR="001B2015" w:rsidRDefault="001B2015">
      <w:pPr>
        <w:jc w:val="right"/>
        <w:rPr>
          <w:rFonts w:ascii="Arial" w:hAnsi="Arial"/>
          <w:sz w:val="28"/>
        </w:rPr>
      </w:pPr>
      <w:r w:rsidRPr="00F64440">
        <w:rPr>
          <w:rFonts w:ascii="Arial" w:hAnsi="Arial" w:cs="Arial"/>
          <w:b/>
          <w:sz w:val="24"/>
          <w:szCs w:val="24"/>
          <w:lang/>
        </w:rPr>
        <w:t xml:space="preserve">LinkedIn: </w:t>
      </w:r>
      <w:r w:rsidRPr="00F64440">
        <w:rPr>
          <w:rFonts w:ascii="Arial" w:hAnsi="Arial" w:cs="Arial"/>
          <w:sz w:val="24"/>
          <w:szCs w:val="24"/>
          <w:lang/>
        </w:rPr>
        <w:t>http://www.linkedin.com/pub/louis-jackson/1/bb0/a39</w:t>
      </w:r>
    </w:p>
    <w:p w:rsidR="00F43449" w:rsidRDefault="00F43449">
      <w:pPr>
        <w:jc w:val="right"/>
        <w:rPr>
          <w:rFonts w:ascii="Arial" w:hAnsi="Arial"/>
          <w:sz w:val="24"/>
        </w:rPr>
      </w:pPr>
    </w:p>
    <w:p w:rsidR="00F43449" w:rsidRDefault="00F43449">
      <w:pPr>
        <w:rPr>
          <w:rFonts w:ascii="Arial" w:hAnsi="Arial"/>
          <w:sz w:val="24"/>
        </w:rPr>
      </w:pPr>
      <w:r>
        <w:rPr>
          <w:noProof/>
        </w:rPr>
        <w:pict>
          <v:line id="_x0000_s1026" style="position:absolute;z-index:251657728" from="-3.6pt,0" to="428.45pt,.05pt" o:allowincell="f" strokeweight="2pt">
            <v:stroke startarrowwidth="narrow" startarrowlength="short" endarrowwidth="narrow" endarrowlength="short"/>
          </v:line>
        </w:pict>
      </w:r>
    </w:p>
    <w:p w:rsidR="00F43449" w:rsidRDefault="00F43449">
      <w:pPr>
        <w:rPr>
          <w:rFonts w:ascii="Arial" w:hAnsi="Arial"/>
          <w:sz w:val="24"/>
        </w:rPr>
      </w:pPr>
    </w:p>
    <w:p w:rsidR="00F43449" w:rsidRDefault="00F4344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Summary: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24007D" w:rsidRPr="0024007D">
        <w:rPr>
          <w:rFonts w:ascii="Arial" w:hAnsi="Arial"/>
          <w:sz w:val="24"/>
        </w:rPr>
        <w:t>Hig</w:t>
      </w:r>
      <w:r w:rsidR="002969B9">
        <w:rPr>
          <w:rFonts w:ascii="Arial" w:hAnsi="Arial"/>
          <w:sz w:val="24"/>
        </w:rPr>
        <w:t>h</w:t>
      </w:r>
      <w:r w:rsidR="0024007D" w:rsidRPr="0024007D">
        <w:rPr>
          <w:rFonts w:ascii="Arial" w:hAnsi="Arial"/>
          <w:sz w:val="24"/>
        </w:rPr>
        <w:t>ly qualified</w:t>
      </w:r>
      <w:r w:rsidR="0024007D">
        <w:rPr>
          <w:rFonts w:ascii="Arial" w:hAnsi="Arial"/>
          <w:b/>
          <w:sz w:val="24"/>
        </w:rPr>
        <w:t xml:space="preserve"> </w:t>
      </w:r>
      <w:r w:rsidR="00D06669">
        <w:rPr>
          <w:rFonts w:ascii="Arial" w:hAnsi="Arial"/>
          <w:sz w:val="24"/>
        </w:rPr>
        <w:t>Microsoft .NET developer.</w:t>
      </w:r>
      <w:r w:rsidR="0024007D">
        <w:rPr>
          <w:rFonts w:ascii="Arial" w:hAnsi="Arial"/>
          <w:sz w:val="24"/>
        </w:rPr>
        <w:t xml:space="preserve"> </w:t>
      </w:r>
      <w:r w:rsidR="00C73FA7">
        <w:rPr>
          <w:rFonts w:ascii="Arial" w:hAnsi="Arial"/>
          <w:sz w:val="24"/>
        </w:rPr>
        <w:t>Specializ</w:t>
      </w:r>
      <w:r w:rsidR="00FA2F2D">
        <w:rPr>
          <w:rFonts w:ascii="Arial" w:hAnsi="Arial"/>
          <w:sz w:val="24"/>
        </w:rPr>
        <w:t>iing</w:t>
      </w:r>
      <w:r w:rsidR="00C73FA7">
        <w:rPr>
          <w:rFonts w:ascii="Arial" w:hAnsi="Arial"/>
          <w:sz w:val="24"/>
        </w:rPr>
        <w:t xml:space="preserve"> in desktop applications including both front end and back end </w:t>
      </w:r>
      <w:r w:rsidR="00640CAD">
        <w:rPr>
          <w:rFonts w:ascii="Arial" w:hAnsi="Arial"/>
          <w:sz w:val="24"/>
        </w:rPr>
        <w:t>development</w:t>
      </w:r>
      <w:r w:rsidR="00C73FA7">
        <w:rPr>
          <w:rFonts w:ascii="Arial" w:hAnsi="Arial"/>
          <w:sz w:val="24"/>
        </w:rPr>
        <w:t xml:space="preserve">, WPF, Winforms, WCF, ADO, LinqtoSQL Also, Silverlight applications. Strong </w:t>
      </w:r>
      <w:r w:rsidR="0024007D">
        <w:rPr>
          <w:rFonts w:ascii="Arial" w:hAnsi="Arial"/>
          <w:sz w:val="24"/>
        </w:rPr>
        <w:t>work ethic and exceptional verbal and written communication skills.</w:t>
      </w:r>
    </w:p>
    <w:p w:rsidR="00F43449" w:rsidRDefault="00F43449">
      <w:pPr>
        <w:rPr>
          <w:rFonts w:ascii="Arial" w:hAnsi="Arial"/>
          <w:sz w:val="24"/>
        </w:rPr>
      </w:pPr>
    </w:p>
    <w:p w:rsidR="00F43449" w:rsidRDefault="00F43449">
      <w:pPr>
        <w:pStyle w:val="Heading3"/>
      </w:pPr>
      <w:r>
        <w:t>Skills</w:t>
      </w:r>
      <w:r w:rsidR="001666A1">
        <w:t xml:space="preserve"> and Technologies</w:t>
      </w:r>
      <w:r>
        <w:t>:</w:t>
      </w:r>
    </w:p>
    <w:p w:rsidR="00322421" w:rsidRDefault="00322421" w:rsidP="00322421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sym w:font="Wingdings" w:char="F09F"/>
      </w:r>
      <w:r>
        <w:rPr>
          <w:rFonts w:ascii="Arial" w:hAnsi="Arial"/>
          <w:sz w:val="24"/>
        </w:rPr>
        <w:t xml:space="preserve"> Silverlight, MVVM, WPF, XAML</w:t>
      </w:r>
    </w:p>
    <w:p w:rsidR="00322421" w:rsidRDefault="00322421" w:rsidP="00322421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 w:cs="Arial"/>
        </w:rPr>
        <w:t>●</w:t>
      </w:r>
      <w:r>
        <w:rPr>
          <w:rFonts w:ascii="Arial" w:hAnsi="Arial"/>
          <w:sz w:val="24"/>
        </w:rPr>
        <w:t xml:space="preserve"> C#, VB.Net, Visual Studio 2010-2015</w:t>
      </w:r>
    </w:p>
    <w:p w:rsidR="001E2713" w:rsidRPr="001E2713" w:rsidRDefault="001E2713" w:rsidP="001E2713">
      <w:pPr>
        <w:ind w:firstLine="720"/>
      </w:pPr>
      <w:r>
        <w:rPr>
          <w:rFonts w:ascii="Arial" w:hAnsi="Arial"/>
          <w:sz w:val="24"/>
        </w:rPr>
        <w:sym w:font="Wingdings" w:char="F09F"/>
      </w:r>
      <w:r>
        <w:rPr>
          <w:rFonts w:ascii="Arial" w:hAnsi="Arial"/>
          <w:sz w:val="24"/>
        </w:rPr>
        <w:t xml:space="preserve"> Agile </w:t>
      </w:r>
      <w:r w:rsidR="002B2209">
        <w:rPr>
          <w:rFonts w:ascii="Arial" w:hAnsi="Arial"/>
          <w:sz w:val="24"/>
        </w:rPr>
        <w:t>/ Scrum</w:t>
      </w:r>
      <w:r>
        <w:rPr>
          <w:rFonts w:ascii="Arial" w:hAnsi="Arial"/>
          <w:sz w:val="24"/>
        </w:rPr>
        <w:t>, JIRA</w:t>
      </w:r>
    </w:p>
    <w:p w:rsidR="00645A3D" w:rsidRDefault="00645A3D" w:rsidP="00645A3D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WCF services</w:t>
      </w:r>
    </w:p>
    <w:p w:rsidR="00645A3D" w:rsidRDefault="00645A3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 w:cs="Arial"/>
          <w:sz w:val="24"/>
        </w:rPr>
        <w:t>●</w:t>
      </w:r>
      <w:r>
        <w:rPr>
          <w:rFonts w:ascii="Arial" w:hAnsi="Arial"/>
          <w:sz w:val="24"/>
        </w:rPr>
        <w:t xml:space="preserve"> Linq to SQL</w:t>
      </w:r>
    </w:p>
    <w:p w:rsidR="007C6ACA" w:rsidRDefault="007C6AC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SqlServer 2005</w:t>
      </w:r>
      <w:r w:rsidR="00020569">
        <w:rPr>
          <w:rFonts w:ascii="Arial" w:hAnsi="Arial"/>
          <w:sz w:val="24"/>
        </w:rPr>
        <w:t>,2008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 w:rsidR="000E0705">
        <w:rPr>
          <w:rFonts w:ascii="Arial" w:hAnsi="Arial"/>
          <w:sz w:val="24"/>
        </w:rPr>
        <w:t xml:space="preserve"> ADO.NET</w:t>
      </w:r>
      <w:r w:rsidR="00645A3D">
        <w:rPr>
          <w:rFonts w:ascii="Arial" w:hAnsi="Arial"/>
          <w:sz w:val="24"/>
        </w:rPr>
        <w:t>,</w:t>
      </w:r>
      <w:r w:rsidR="00E047B2">
        <w:rPr>
          <w:rFonts w:ascii="Arial" w:hAnsi="Arial"/>
          <w:sz w:val="24"/>
        </w:rPr>
        <w:t xml:space="preserve"> Access</w:t>
      </w:r>
    </w:p>
    <w:p w:rsidR="00F43449" w:rsidRDefault="00F43449" w:rsidP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</w:t>
      </w:r>
      <w:r w:rsidR="000C4174">
        <w:rPr>
          <w:rFonts w:ascii="Arial" w:hAnsi="Arial"/>
          <w:sz w:val="24"/>
        </w:rPr>
        <w:t>SAP Business One programming</w:t>
      </w:r>
    </w:p>
    <w:p w:rsidR="000E0705" w:rsidRDefault="000E0705" w:rsidP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VB 6.0, VBA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C++, C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Crystal</w:t>
          </w:r>
        </w:smartTag>
      </w:smartTag>
      <w:r>
        <w:rPr>
          <w:rFonts w:ascii="Arial" w:hAnsi="Arial"/>
          <w:sz w:val="24"/>
        </w:rPr>
        <w:t xml:space="preserve"> Reports 8.0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Wise Installer 8.0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 xml:space="preserve"> </w:t>
      </w:r>
      <w:r w:rsidR="003C0BAE">
        <w:rPr>
          <w:rFonts w:ascii="Arial" w:hAnsi="Arial"/>
          <w:sz w:val="24"/>
        </w:rPr>
        <w:t xml:space="preserve">SVN, </w:t>
      </w:r>
      <w:r>
        <w:rPr>
          <w:rFonts w:ascii="Arial" w:hAnsi="Arial"/>
          <w:sz w:val="24"/>
        </w:rPr>
        <w:t>ClearCase</w:t>
      </w:r>
      <w:r w:rsidR="00C039BF">
        <w:rPr>
          <w:rFonts w:ascii="Arial" w:hAnsi="Arial"/>
          <w:sz w:val="24"/>
        </w:rPr>
        <w:t>, SourceSafe</w:t>
      </w:r>
    </w:p>
    <w:p w:rsidR="003C0BAE" w:rsidRDefault="003C0BA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43449" w:rsidRDefault="00F4344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Arial" w:hAnsi="Arial"/>
          <w:sz w:val="24"/>
        </w:rPr>
        <w:lastRenderedPageBreak/>
        <w:t xml:space="preserve">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>
        <w:rPr>
          <w:rFonts w:ascii="Arial" w:hAnsi="Arial"/>
          <w:sz w:val="24"/>
        </w:rPr>
        <w:tab/>
        <w:t xml:space="preserve">            </w:t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</w:r>
    </w:p>
    <w:p w:rsidR="00F43449" w:rsidRDefault="007B30A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Work History</w:t>
      </w:r>
      <w:r w:rsidR="00F43449">
        <w:rPr>
          <w:rFonts w:ascii="Arial" w:hAnsi="Arial"/>
          <w:b/>
          <w:sz w:val="24"/>
        </w:rPr>
        <w:t>:</w:t>
      </w:r>
    </w:p>
    <w:p w:rsidR="00A253A4" w:rsidRDefault="005B1FD8" w:rsidP="00A253A4">
      <w:pPr>
        <w:rPr>
          <w:rFonts w:ascii="Arial" w:hAnsi="Arial"/>
          <w:sz w:val="24"/>
        </w:rPr>
      </w:pPr>
      <w:r w:rsidRPr="005B1FD8">
        <w:rPr>
          <w:rFonts w:ascii="Arial" w:hAnsi="Arial"/>
          <w:sz w:val="24"/>
        </w:rPr>
        <w:t>10/2012 –</w:t>
      </w:r>
      <w:r>
        <w:rPr>
          <w:rFonts w:ascii="Arial" w:hAnsi="Arial"/>
          <w:sz w:val="24"/>
        </w:rPr>
        <w:t xml:space="preserve"> </w:t>
      </w:r>
      <w:r w:rsidR="0081615E">
        <w:rPr>
          <w:rFonts w:ascii="Arial" w:hAnsi="Arial"/>
          <w:sz w:val="24"/>
        </w:rPr>
        <w:t xml:space="preserve"> present</w:t>
      </w:r>
      <w:r w:rsidR="00A253A4">
        <w:rPr>
          <w:rFonts w:ascii="Arial" w:hAnsi="Arial"/>
          <w:sz w:val="24"/>
        </w:rPr>
        <w:tab/>
      </w:r>
      <w:r w:rsidR="0081615E">
        <w:rPr>
          <w:rFonts w:ascii="Arial" w:hAnsi="Arial"/>
          <w:sz w:val="24"/>
        </w:rPr>
        <w:t xml:space="preserve"> </w:t>
      </w:r>
      <w:r w:rsidR="00A253A4">
        <w:rPr>
          <w:rFonts w:ascii="Arial" w:hAnsi="Arial"/>
          <w:sz w:val="24"/>
        </w:rPr>
        <w:t>Neopost USA, Milford, CT</w:t>
      </w:r>
    </w:p>
    <w:p w:rsidR="005B1FD8" w:rsidRDefault="008161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A253A4">
        <w:rPr>
          <w:rFonts w:ascii="Arial" w:hAnsi="Arial"/>
          <w:sz w:val="24"/>
        </w:rPr>
        <w:tab/>
      </w:r>
      <w:r w:rsidR="00A253A4">
        <w:rPr>
          <w:rFonts w:ascii="Arial" w:hAnsi="Arial"/>
          <w:sz w:val="24"/>
        </w:rPr>
        <w:tab/>
      </w:r>
      <w:r w:rsidR="005B1FD8">
        <w:rPr>
          <w:rFonts w:ascii="Arial" w:hAnsi="Arial"/>
          <w:sz w:val="24"/>
        </w:rPr>
        <w:t>Senior Software Developer</w:t>
      </w:r>
    </w:p>
    <w:p w:rsidR="005B1FD8" w:rsidRDefault="005B1F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</w:t>
      </w:r>
      <w:r w:rsidR="0081615E">
        <w:rPr>
          <w:rFonts w:ascii="Arial" w:hAnsi="Arial"/>
          <w:sz w:val="24"/>
        </w:rPr>
        <w:tab/>
      </w:r>
      <w:r w:rsidR="0081615E">
        <w:rPr>
          <w:rFonts w:ascii="Arial" w:hAnsi="Arial"/>
          <w:sz w:val="24"/>
        </w:rPr>
        <w:tab/>
      </w:r>
    </w:p>
    <w:p w:rsidR="00A253A4" w:rsidRDefault="00020569">
      <w:pPr>
        <w:rPr>
          <w:rFonts w:ascii="Arial" w:hAnsi="Arial"/>
          <w:sz w:val="24"/>
        </w:rPr>
      </w:pPr>
      <w:r w:rsidRPr="00020569">
        <w:rPr>
          <w:rFonts w:ascii="Arial" w:hAnsi="Arial"/>
          <w:sz w:val="24"/>
        </w:rPr>
        <w:t xml:space="preserve">7/12 </w:t>
      </w:r>
      <w:r w:rsidR="00E304F0">
        <w:rPr>
          <w:rFonts w:ascii="Arial" w:hAnsi="Arial"/>
          <w:sz w:val="24"/>
        </w:rPr>
        <w:t>– 9/12</w:t>
      </w:r>
      <w:r>
        <w:rPr>
          <w:rFonts w:ascii="Arial" w:hAnsi="Arial"/>
          <w:sz w:val="24"/>
        </w:rPr>
        <w:t xml:space="preserve">  </w:t>
      </w:r>
      <w:r w:rsidR="00A253A4">
        <w:rPr>
          <w:rFonts w:ascii="Arial" w:hAnsi="Arial"/>
          <w:sz w:val="24"/>
        </w:rPr>
        <w:tab/>
        <w:t xml:space="preserve">JayStar Group, Norwalk CT </w:t>
      </w:r>
    </w:p>
    <w:p w:rsidR="00020569" w:rsidRDefault="00020569" w:rsidP="00A253A4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Software Developer Independent Contractor</w:t>
      </w:r>
    </w:p>
    <w:p w:rsidR="00020569" w:rsidRPr="00020569" w:rsidRDefault="00020569">
      <w:pPr>
        <w:rPr>
          <w:rFonts w:ascii="Arial" w:hAnsi="Arial"/>
          <w:sz w:val="24"/>
        </w:rPr>
      </w:pPr>
    </w:p>
    <w:p w:rsidR="00A253A4" w:rsidRDefault="00645A3D">
      <w:pPr>
        <w:rPr>
          <w:rFonts w:ascii="Arial" w:hAnsi="Arial"/>
          <w:sz w:val="24"/>
        </w:rPr>
      </w:pPr>
      <w:r w:rsidRPr="00645A3D">
        <w:rPr>
          <w:rFonts w:ascii="Arial" w:hAnsi="Arial"/>
          <w:sz w:val="24"/>
        </w:rPr>
        <w:t>2/10</w:t>
      </w:r>
      <w:r>
        <w:rPr>
          <w:rFonts w:ascii="Arial" w:hAnsi="Arial"/>
          <w:sz w:val="24"/>
        </w:rPr>
        <w:t xml:space="preserve"> – </w:t>
      </w:r>
      <w:r w:rsidR="00267864">
        <w:rPr>
          <w:rFonts w:ascii="Arial" w:hAnsi="Arial"/>
          <w:sz w:val="24"/>
        </w:rPr>
        <w:t>4/11</w:t>
      </w:r>
      <w:r>
        <w:rPr>
          <w:rFonts w:ascii="Arial" w:hAnsi="Arial"/>
          <w:sz w:val="24"/>
        </w:rPr>
        <w:t xml:space="preserve"> </w:t>
      </w:r>
      <w:r w:rsidR="00A42ADA">
        <w:rPr>
          <w:rFonts w:ascii="Arial" w:hAnsi="Arial"/>
          <w:sz w:val="24"/>
        </w:rPr>
        <w:t xml:space="preserve"> </w:t>
      </w:r>
      <w:r w:rsidR="00A253A4">
        <w:rPr>
          <w:rFonts w:ascii="Arial" w:hAnsi="Arial"/>
          <w:sz w:val="24"/>
        </w:rPr>
        <w:tab/>
        <w:t>SpineWave, Inc Shelton CT.</w:t>
      </w:r>
    </w:p>
    <w:p w:rsidR="00645A3D" w:rsidRDefault="00645A3D" w:rsidP="00A253A4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Software Developer </w:t>
      </w:r>
    </w:p>
    <w:p w:rsidR="00A42ADA" w:rsidRDefault="00A42ADA">
      <w:pPr>
        <w:rPr>
          <w:rFonts w:ascii="Arial" w:hAnsi="Arial"/>
          <w:sz w:val="24"/>
        </w:rPr>
      </w:pPr>
    </w:p>
    <w:p w:rsidR="00A253A4" w:rsidRDefault="00F43449" w:rsidP="00A253A4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10/06 </w:t>
      </w:r>
      <w:r w:rsidR="00B378DA">
        <w:rPr>
          <w:rFonts w:ascii="Arial" w:hAnsi="Arial"/>
          <w:bCs/>
          <w:sz w:val="24"/>
        </w:rPr>
        <w:t>– 12/09</w:t>
      </w:r>
      <w:r>
        <w:rPr>
          <w:rFonts w:ascii="Arial" w:hAnsi="Arial"/>
          <w:bCs/>
          <w:sz w:val="24"/>
        </w:rPr>
        <w:t xml:space="preserve"> </w:t>
      </w:r>
      <w:r w:rsidR="00195A2F">
        <w:rPr>
          <w:rFonts w:ascii="Arial" w:hAnsi="Arial"/>
          <w:bCs/>
          <w:sz w:val="24"/>
        </w:rPr>
        <w:t xml:space="preserve"> </w:t>
      </w:r>
      <w:r w:rsidR="00A253A4">
        <w:rPr>
          <w:rFonts w:ascii="Arial" w:hAnsi="Arial"/>
          <w:bCs/>
          <w:sz w:val="24"/>
        </w:rPr>
        <w:t xml:space="preserve">Pitney Bowes, Inc </w:t>
      </w:r>
      <w:smartTag w:uri="urn:schemas-microsoft-com:office:smarttags" w:element="City">
        <w:r w:rsidR="00A253A4">
          <w:rPr>
            <w:rFonts w:ascii="Arial" w:hAnsi="Arial"/>
            <w:bCs/>
            <w:sz w:val="24"/>
          </w:rPr>
          <w:t>Shelton</w:t>
        </w:r>
      </w:smartTag>
      <w:r w:rsidR="00A253A4">
        <w:rPr>
          <w:rFonts w:ascii="Arial" w:hAnsi="Arial"/>
          <w:bCs/>
          <w:sz w:val="24"/>
        </w:rPr>
        <w:t>, CT</w:t>
      </w:r>
    </w:p>
    <w:p w:rsidR="00F43449" w:rsidRDefault="00A253A4" w:rsidP="00A253A4">
      <w:pPr>
        <w:ind w:left="14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</w:t>
      </w:r>
      <w:r w:rsidR="00F43449">
        <w:rPr>
          <w:rFonts w:ascii="Arial" w:hAnsi="Arial"/>
          <w:bCs/>
          <w:sz w:val="24"/>
        </w:rPr>
        <w:t>Software Developer Independent Contractor</w:t>
      </w:r>
    </w:p>
    <w:p w:rsidR="00F43449" w:rsidRDefault="00F43449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</w:r>
      <w:r w:rsidR="00087C26"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</w:p>
    <w:p w:rsidR="00F43449" w:rsidRDefault="0053012C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1/03 – 9/05 Professional Stock/Option Trader</w:t>
      </w:r>
    </w:p>
    <w:p w:rsidR="0053012C" w:rsidRDefault="0053012C">
      <w:pPr>
        <w:rPr>
          <w:rFonts w:ascii="Arial" w:hAnsi="Arial"/>
          <w:bCs/>
          <w:sz w:val="24"/>
        </w:rPr>
      </w:pPr>
    </w:p>
    <w:p w:rsidR="00A253A4" w:rsidRDefault="004C6365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4</w:t>
      </w:r>
      <w:r w:rsidR="00F43449">
        <w:rPr>
          <w:rFonts w:ascii="Arial" w:hAnsi="Arial"/>
          <w:bCs/>
          <w:sz w:val="24"/>
        </w:rPr>
        <w:t>/0</w:t>
      </w:r>
      <w:r>
        <w:rPr>
          <w:rFonts w:ascii="Arial" w:hAnsi="Arial"/>
          <w:bCs/>
          <w:sz w:val="24"/>
        </w:rPr>
        <w:t>1</w:t>
      </w:r>
      <w:r w:rsidR="00F43449">
        <w:rPr>
          <w:rFonts w:ascii="Arial" w:hAnsi="Arial"/>
          <w:bCs/>
          <w:sz w:val="24"/>
        </w:rPr>
        <w:t xml:space="preserve"> – 12/02 </w:t>
      </w:r>
      <w:r w:rsidR="00A253A4">
        <w:rPr>
          <w:rFonts w:ascii="Arial" w:hAnsi="Arial"/>
          <w:bCs/>
          <w:sz w:val="24"/>
        </w:rPr>
        <w:tab/>
        <w:t xml:space="preserve">Pitney Bowes, Inc  Shelton, CT </w:t>
      </w:r>
    </w:p>
    <w:p w:rsidR="00F43449" w:rsidRDefault="00F43449" w:rsidP="00A253A4">
      <w:pPr>
        <w:ind w:left="720" w:firstLine="72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Software Developer / Independent Contractor</w:t>
      </w:r>
    </w:p>
    <w:p w:rsidR="009D787B" w:rsidRDefault="009D787B" w:rsidP="009D787B">
      <w:pPr>
        <w:rPr>
          <w:rFonts w:ascii="Arial" w:hAnsi="Arial"/>
          <w:sz w:val="24"/>
        </w:rPr>
      </w:pPr>
    </w:p>
    <w:p w:rsidR="00036D96" w:rsidRDefault="009D787B" w:rsidP="00036D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9/97 –  9/99</w:t>
      </w:r>
      <w:r>
        <w:rPr>
          <w:rFonts w:ascii="Arial" w:hAnsi="Arial"/>
          <w:sz w:val="24"/>
        </w:rPr>
        <w:tab/>
      </w:r>
      <w:r w:rsidR="00036D96">
        <w:rPr>
          <w:rFonts w:ascii="Arial" w:hAnsi="Arial"/>
          <w:sz w:val="24"/>
        </w:rPr>
        <w:t>Dictaphone Corporation, Stratford, CT</w:t>
      </w:r>
    </w:p>
    <w:p w:rsidR="009D787B" w:rsidRDefault="009D787B" w:rsidP="00036D96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Software Developer / Independent Contractor</w:t>
      </w:r>
    </w:p>
    <w:p w:rsidR="009D787B" w:rsidRDefault="00B91A63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36D96" w:rsidRDefault="004C6365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10/95 – 10/97  </w:t>
      </w:r>
      <w:r w:rsidR="00036D96">
        <w:rPr>
          <w:rFonts w:ascii="Arial" w:hAnsi="Arial"/>
          <w:sz w:val="24"/>
        </w:rPr>
        <w:t xml:space="preserve">  Pitney Bowes, Inc </w:t>
      </w:r>
    </w:p>
    <w:p w:rsidR="009D787B" w:rsidRDefault="00036D96" w:rsidP="00036D96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r w:rsidR="009D787B">
        <w:rPr>
          <w:rFonts w:ascii="Arial" w:hAnsi="Arial"/>
          <w:sz w:val="24"/>
        </w:rPr>
        <w:t>Software Developer / Independent Contractor</w:t>
      </w:r>
    </w:p>
    <w:p w:rsidR="009D787B" w:rsidRDefault="009D787B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36D96" w:rsidRDefault="004C6365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4/97 – 10/97  </w:t>
      </w:r>
      <w:r w:rsidR="00036D96">
        <w:rPr>
          <w:rFonts w:ascii="Arial" w:hAnsi="Arial"/>
          <w:sz w:val="24"/>
        </w:rPr>
        <w:t>Dictaphone Corp  Stratford, CT</w:t>
      </w:r>
    </w:p>
    <w:p w:rsidR="009D787B" w:rsidRDefault="009D787B" w:rsidP="00036D96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Software Developer/Independent Contractor</w:t>
      </w:r>
    </w:p>
    <w:p w:rsidR="009D787B" w:rsidRDefault="009D787B" w:rsidP="009D787B">
      <w:pPr>
        <w:rPr>
          <w:rFonts w:ascii="Arial" w:hAnsi="Arial"/>
          <w:sz w:val="24"/>
        </w:rPr>
      </w:pPr>
    </w:p>
    <w:p w:rsidR="009D787B" w:rsidRDefault="009D787B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2/9</w:t>
      </w:r>
      <w:r w:rsidR="004C6365">
        <w:rPr>
          <w:rFonts w:ascii="Arial" w:hAnsi="Arial"/>
          <w:sz w:val="24"/>
        </w:rPr>
        <w:t>5 - 10/95</w:t>
      </w:r>
      <w:r w:rsidR="004C636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Executone Information Systems</w:t>
      </w:r>
    </w:p>
    <w:p w:rsidR="009D787B" w:rsidRDefault="004C6365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D787B">
        <w:rPr>
          <w:rFonts w:ascii="Arial" w:hAnsi="Arial"/>
          <w:sz w:val="24"/>
        </w:rPr>
        <w:t>Software Developer, Advanced Technology Department</w:t>
      </w:r>
    </w:p>
    <w:p w:rsidR="002E59C2" w:rsidRDefault="002E59C2" w:rsidP="009D787B">
      <w:pPr>
        <w:rPr>
          <w:rFonts w:ascii="Arial" w:hAnsi="Arial"/>
          <w:sz w:val="24"/>
        </w:rPr>
      </w:pPr>
    </w:p>
    <w:p w:rsidR="004C6365" w:rsidRDefault="004C6365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12/84</w:t>
      </w:r>
      <w:r w:rsidR="00B91A63">
        <w:rPr>
          <w:rFonts w:ascii="Arial" w:hAnsi="Arial"/>
          <w:sz w:val="24"/>
        </w:rPr>
        <w:t xml:space="preserve"> - 1/95</w:t>
      </w:r>
      <w:r w:rsidR="00B91A63">
        <w:rPr>
          <w:rFonts w:ascii="Arial" w:hAnsi="Arial"/>
          <w:sz w:val="24"/>
        </w:rPr>
        <w:tab/>
      </w:r>
      <w:r w:rsidR="009D787B">
        <w:rPr>
          <w:rFonts w:ascii="Arial" w:hAnsi="Arial"/>
          <w:sz w:val="24"/>
        </w:rPr>
        <w:t>Pitney Bowes, Inc</w:t>
      </w:r>
    </w:p>
    <w:p w:rsidR="009D787B" w:rsidRDefault="009D787B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. </w:t>
      </w:r>
      <w:r w:rsidR="00B91A63">
        <w:rPr>
          <w:rFonts w:ascii="Arial" w:hAnsi="Arial"/>
          <w:sz w:val="24"/>
        </w:rPr>
        <w:tab/>
      </w:r>
      <w:r w:rsidR="00B91A63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Staff Engineer</w:t>
      </w:r>
    </w:p>
    <w:p w:rsidR="009D787B" w:rsidRDefault="009D787B" w:rsidP="009D787B">
      <w:pPr>
        <w:rPr>
          <w:rFonts w:ascii="Arial" w:hAnsi="Arial"/>
          <w:sz w:val="24"/>
        </w:rPr>
      </w:pPr>
    </w:p>
    <w:p w:rsidR="009D787B" w:rsidRDefault="00B91A63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8/80 - 12/84</w:t>
      </w:r>
      <w:r>
        <w:rPr>
          <w:rFonts w:ascii="Arial" w:hAnsi="Arial"/>
          <w:sz w:val="24"/>
        </w:rPr>
        <w:tab/>
      </w:r>
      <w:r w:rsidR="009D787B">
        <w:rPr>
          <w:rFonts w:ascii="Arial" w:hAnsi="Arial"/>
          <w:sz w:val="24"/>
        </w:rPr>
        <w:t>Perkin-Elmer Corp.</w:t>
      </w:r>
    </w:p>
    <w:p w:rsidR="009D787B" w:rsidRDefault="00B91A63" w:rsidP="009D78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D787B">
        <w:rPr>
          <w:rFonts w:ascii="Arial" w:hAnsi="Arial"/>
          <w:sz w:val="24"/>
        </w:rPr>
        <w:t>Software Engineer, Software Engineering Group</w:t>
      </w:r>
    </w:p>
    <w:p w:rsidR="009D787B" w:rsidRDefault="009D787B" w:rsidP="009D787B">
      <w:pPr>
        <w:rPr>
          <w:rFonts w:ascii="Arial" w:hAnsi="Arial"/>
          <w:sz w:val="24"/>
        </w:rPr>
      </w:pPr>
    </w:p>
    <w:p w:rsidR="00F43449" w:rsidRDefault="00F434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43449" w:rsidRDefault="00F4344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Education:</w:t>
      </w:r>
    </w:p>
    <w:p w:rsidR="00F43449" w:rsidRDefault="00F434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Attended Massachusetts Institute of Technology and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4"/>
            </w:rPr>
            <w:t>Norwalk</w:t>
          </w:r>
        </w:smartTag>
        <w:r>
          <w:rPr>
            <w:rFonts w:ascii="Arial" w:hAnsi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4"/>
            </w:rPr>
            <w:t>State</w:t>
          </w:r>
        </w:smartTag>
        <w:r>
          <w:rPr>
            <w:rFonts w:ascii="Arial" w:hAnsi="Arial"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4"/>
            </w:rPr>
            <w:t>Technical</w:t>
          </w:r>
        </w:smartTag>
        <w:r>
          <w:rPr>
            <w:rFonts w:ascii="Arial" w:hAnsi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4"/>
            </w:rPr>
            <w:t>College</w:t>
          </w:r>
        </w:smartTag>
      </w:smartTag>
      <w:r>
        <w:rPr>
          <w:rFonts w:ascii="Arial" w:hAnsi="Arial"/>
          <w:sz w:val="24"/>
        </w:rPr>
        <w:t>.</w:t>
      </w:r>
    </w:p>
    <w:p w:rsidR="00F43449" w:rsidRDefault="00F43449">
      <w:pPr>
        <w:rPr>
          <w:rFonts w:ascii="Arial" w:hAnsi="Arial"/>
          <w:sz w:val="24"/>
        </w:rPr>
      </w:pPr>
    </w:p>
    <w:p w:rsidR="00F43449" w:rsidRDefault="00F4344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Personal: </w:t>
      </w:r>
    </w:p>
    <w:p w:rsidR="00F43449" w:rsidRDefault="00F434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Married, long distance runner, excellent health.</w:t>
      </w:r>
    </w:p>
    <w:p w:rsidR="00F43449" w:rsidRDefault="00F43449">
      <w:pPr>
        <w:rPr>
          <w:rFonts w:ascii="Arial" w:hAnsi="Arial"/>
          <w:sz w:val="24"/>
        </w:rPr>
      </w:pPr>
    </w:p>
    <w:p w:rsidR="00F43449" w:rsidRDefault="00F4344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References:</w:t>
      </w:r>
    </w:p>
    <w:p w:rsidR="00F43449" w:rsidRDefault="00F4344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ab/>
      </w:r>
      <w:r>
        <w:rPr>
          <w:rFonts w:ascii="Arial" w:hAnsi="Arial"/>
          <w:sz w:val="24"/>
        </w:rPr>
        <w:t>Top local references available on request.</w:t>
      </w:r>
    </w:p>
    <w:p w:rsidR="00F43449" w:rsidRDefault="00F43449"/>
    <w:sectPr w:rsidR="00F434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4565"/>
    <w:multiLevelType w:val="singleLevel"/>
    <w:tmpl w:val="D5DE4CD6"/>
    <w:lvl w:ilvl="0">
      <w:start w:val="203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8" w:dllVersion="513" w:checkStyle="1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3449"/>
    <w:rsid w:val="00020569"/>
    <w:rsid w:val="00036D96"/>
    <w:rsid w:val="00087C26"/>
    <w:rsid w:val="000C4174"/>
    <w:rsid w:val="000E0705"/>
    <w:rsid w:val="001467D4"/>
    <w:rsid w:val="00150447"/>
    <w:rsid w:val="00163A7D"/>
    <w:rsid w:val="001666A1"/>
    <w:rsid w:val="00190072"/>
    <w:rsid w:val="00195A2F"/>
    <w:rsid w:val="001B2015"/>
    <w:rsid w:val="001E13B0"/>
    <w:rsid w:val="001E2713"/>
    <w:rsid w:val="00225081"/>
    <w:rsid w:val="00237F31"/>
    <w:rsid w:val="0024007D"/>
    <w:rsid w:val="00267864"/>
    <w:rsid w:val="002969B9"/>
    <w:rsid w:val="002B2209"/>
    <w:rsid w:val="002C7320"/>
    <w:rsid w:val="002E59C2"/>
    <w:rsid w:val="002F4136"/>
    <w:rsid w:val="003124D0"/>
    <w:rsid w:val="00322421"/>
    <w:rsid w:val="00326BC6"/>
    <w:rsid w:val="003444DA"/>
    <w:rsid w:val="00373537"/>
    <w:rsid w:val="003826FD"/>
    <w:rsid w:val="003B74E2"/>
    <w:rsid w:val="003C0BAE"/>
    <w:rsid w:val="003D2A2B"/>
    <w:rsid w:val="004C6365"/>
    <w:rsid w:val="00510C57"/>
    <w:rsid w:val="0053012C"/>
    <w:rsid w:val="005A76AD"/>
    <w:rsid w:val="005B1FD8"/>
    <w:rsid w:val="005E1F4A"/>
    <w:rsid w:val="00603ED7"/>
    <w:rsid w:val="0062660A"/>
    <w:rsid w:val="00630570"/>
    <w:rsid w:val="00640CAD"/>
    <w:rsid w:val="00645A3D"/>
    <w:rsid w:val="00685164"/>
    <w:rsid w:val="006A37F1"/>
    <w:rsid w:val="006A7289"/>
    <w:rsid w:val="006C5B1D"/>
    <w:rsid w:val="007159EB"/>
    <w:rsid w:val="007B30A3"/>
    <w:rsid w:val="007C6ACA"/>
    <w:rsid w:val="007D240C"/>
    <w:rsid w:val="007D322F"/>
    <w:rsid w:val="0081615E"/>
    <w:rsid w:val="008E48D8"/>
    <w:rsid w:val="00952995"/>
    <w:rsid w:val="00971FBA"/>
    <w:rsid w:val="009769E4"/>
    <w:rsid w:val="00987E2D"/>
    <w:rsid w:val="009D787B"/>
    <w:rsid w:val="00A072E4"/>
    <w:rsid w:val="00A253A4"/>
    <w:rsid w:val="00A42ADA"/>
    <w:rsid w:val="00B01799"/>
    <w:rsid w:val="00B378DA"/>
    <w:rsid w:val="00B71E8F"/>
    <w:rsid w:val="00B91A63"/>
    <w:rsid w:val="00BD3D1A"/>
    <w:rsid w:val="00C039BF"/>
    <w:rsid w:val="00C73FA7"/>
    <w:rsid w:val="00CE4401"/>
    <w:rsid w:val="00CE6E60"/>
    <w:rsid w:val="00D06669"/>
    <w:rsid w:val="00D54229"/>
    <w:rsid w:val="00D817A9"/>
    <w:rsid w:val="00E00536"/>
    <w:rsid w:val="00E047B2"/>
    <w:rsid w:val="00E304F0"/>
    <w:rsid w:val="00E74B33"/>
    <w:rsid w:val="00EF6802"/>
    <w:rsid w:val="00F1795A"/>
    <w:rsid w:val="00F3710E"/>
    <w:rsid w:val="00F43449"/>
    <w:rsid w:val="00F64440"/>
    <w:rsid w:val="00FA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987E2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87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ksonl@optonlin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08C9-C017-4A62-B3D0-74F05F3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H. Jackson</vt:lpstr>
    </vt:vector>
  </TitlesOfParts>
  <Company>Hewlett-Packard Company</Company>
  <LinksUpToDate>false</LinksUpToDate>
  <CharactersWithSpaces>2076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mailto:jacksonl@optonline.net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H. Jackson</dc:title>
  <dc:creator>Louis Jackson</dc:creator>
  <cp:lastModifiedBy>Lou</cp:lastModifiedBy>
  <cp:revision>2</cp:revision>
  <cp:lastPrinted>2012-06-18T14:15:00Z</cp:lastPrinted>
  <dcterms:created xsi:type="dcterms:W3CDTF">2015-12-20T17:42:00Z</dcterms:created>
  <dcterms:modified xsi:type="dcterms:W3CDTF">2015-12-20T17:42:00Z</dcterms:modified>
</cp:coreProperties>
</file>