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A0" w:rsidRPr="008F55B0" w:rsidRDefault="0012217C" w:rsidP="00A77EAD">
      <w:pPr>
        <w:jc w:val="both"/>
        <w:rPr>
          <w:b/>
          <w:sz w:val="48"/>
          <w:szCs w:val="40"/>
        </w:rPr>
      </w:pPr>
      <w:bookmarkStart w:id="0" w:name="_GoBack"/>
      <w:bookmarkEnd w:id="0"/>
      <w:r w:rsidRPr="00F5439E">
        <w:rPr>
          <w:b/>
          <w:sz w:val="24"/>
        </w:rPr>
        <w:t>Gerald Provost</w:t>
      </w:r>
      <w:r w:rsidR="00A77EAD" w:rsidRPr="00F5439E">
        <w:rPr>
          <w:b/>
          <w:sz w:val="24"/>
        </w:rPr>
        <w:t>:</w:t>
      </w:r>
      <w:r w:rsidR="00C62134">
        <w:rPr>
          <w:b/>
          <w:sz w:val="24"/>
        </w:rPr>
        <w:t xml:space="preserve"> </w:t>
      </w:r>
      <w:r w:rsidR="00F5439E" w:rsidRPr="00791567">
        <w:rPr>
          <w:sz w:val="20"/>
          <w:szCs w:val="20"/>
        </w:rPr>
        <w:t>Results oriented</w:t>
      </w:r>
      <w:r w:rsidR="00C62134">
        <w:rPr>
          <w:sz w:val="20"/>
          <w:szCs w:val="20"/>
        </w:rPr>
        <w:t xml:space="preserve"> </w:t>
      </w:r>
      <w:r w:rsidRPr="00791567">
        <w:rPr>
          <w:sz w:val="20"/>
          <w:szCs w:val="20"/>
        </w:rPr>
        <w:t>Information Technology professional</w:t>
      </w:r>
      <w:r w:rsidR="00C62134">
        <w:rPr>
          <w:sz w:val="20"/>
          <w:szCs w:val="20"/>
        </w:rPr>
        <w:t xml:space="preserve"> </w:t>
      </w:r>
      <w:r w:rsidR="00D50142" w:rsidRPr="00791567">
        <w:rPr>
          <w:sz w:val="20"/>
          <w:szCs w:val="20"/>
        </w:rPr>
        <w:t xml:space="preserve">with </w:t>
      </w:r>
      <w:r w:rsidR="00353FA9" w:rsidRPr="00791567">
        <w:rPr>
          <w:sz w:val="20"/>
          <w:szCs w:val="20"/>
        </w:rPr>
        <w:t>proven execution capabilit</w:t>
      </w:r>
      <w:r w:rsidR="00F87D1E">
        <w:rPr>
          <w:sz w:val="20"/>
          <w:szCs w:val="20"/>
        </w:rPr>
        <w:t>ies</w:t>
      </w:r>
      <w:r w:rsidR="00C62134">
        <w:rPr>
          <w:sz w:val="20"/>
          <w:szCs w:val="20"/>
        </w:rPr>
        <w:t xml:space="preserve"> </w:t>
      </w:r>
      <w:r w:rsidR="00F87D1E">
        <w:rPr>
          <w:sz w:val="20"/>
          <w:szCs w:val="20"/>
        </w:rPr>
        <w:t xml:space="preserve">with respect to </w:t>
      </w:r>
      <w:r w:rsidR="00EC4116">
        <w:rPr>
          <w:sz w:val="20"/>
          <w:szCs w:val="20"/>
        </w:rPr>
        <w:t xml:space="preserve">domestic </w:t>
      </w:r>
      <w:r w:rsidR="00353FA9" w:rsidRPr="00791567">
        <w:rPr>
          <w:sz w:val="20"/>
          <w:szCs w:val="20"/>
        </w:rPr>
        <w:t xml:space="preserve">and global </w:t>
      </w:r>
      <w:r w:rsidR="00F87D1E">
        <w:rPr>
          <w:sz w:val="20"/>
          <w:szCs w:val="20"/>
        </w:rPr>
        <w:t xml:space="preserve">Information Technology </w:t>
      </w:r>
      <w:r w:rsidR="00353FA9" w:rsidRPr="00791567">
        <w:rPr>
          <w:sz w:val="20"/>
          <w:szCs w:val="20"/>
        </w:rPr>
        <w:t>teams</w:t>
      </w:r>
      <w:r w:rsidR="00D50142" w:rsidRPr="00791567">
        <w:rPr>
          <w:sz w:val="20"/>
          <w:szCs w:val="20"/>
        </w:rPr>
        <w:t xml:space="preserve">, </w:t>
      </w:r>
      <w:r w:rsidR="00393F80" w:rsidRPr="00791567">
        <w:rPr>
          <w:sz w:val="20"/>
          <w:szCs w:val="20"/>
        </w:rPr>
        <w:t xml:space="preserve">establishing new-market agility and profitable growth for </w:t>
      </w:r>
      <w:r w:rsidR="009D7411">
        <w:rPr>
          <w:sz w:val="20"/>
          <w:szCs w:val="20"/>
        </w:rPr>
        <w:t>F5</w:t>
      </w:r>
      <w:r w:rsidR="00393F80" w:rsidRPr="00791567">
        <w:rPr>
          <w:sz w:val="20"/>
          <w:szCs w:val="20"/>
        </w:rPr>
        <w:t xml:space="preserve">00 </w:t>
      </w:r>
      <w:r w:rsidR="009D7411">
        <w:rPr>
          <w:sz w:val="20"/>
          <w:szCs w:val="20"/>
        </w:rPr>
        <w:t xml:space="preserve">and G2000 </w:t>
      </w:r>
      <w:r w:rsidR="00333EDE">
        <w:rPr>
          <w:sz w:val="20"/>
          <w:szCs w:val="20"/>
        </w:rPr>
        <w:t>client companies.</w:t>
      </w:r>
      <w:r w:rsidR="00FD7EE8">
        <w:rPr>
          <w:sz w:val="20"/>
          <w:szCs w:val="20"/>
        </w:rPr>
        <w:t xml:space="preserve">    </w:t>
      </w:r>
      <w:r w:rsidR="008F55B0" w:rsidRPr="008F55B0">
        <w:rPr>
          <w:b/>
          <w:sz w:val="20"/>
          <w:szCs w:val="20"/>
          <w:highlight w:val="yellow"/>
        </w:rPr>
        <w:t>Eight plus (</w:t>
      </w:r>
      <w:r w:rsidR="006D00A0" w:rsidRPr="008F55B0">
        <w:rPr>
          <w:b/>
          <w:sz w:val="20"/>
          <w:szCs w:val="20"/>
          <w:highlight w:val="yellow"/>
        </w:rPr>
        <w:t>8</w:t>
      </w:r>
      <w:r w:rsidR="00FD7EE8" w:rsidRPr="008F55B0">
        <w:rPr>
          <w:b/>
          <w:sz w:val="20"/>
          <w:szCs w:val="20"/>
          <w:highlight w:val="yellow"/>
        </w:rPr>
        <w:t>+</w:t>
      </w:r>
      <w:r w:rsidR="008F55B0" w:rsidRPr="008F55B0">
        <w:rPr>
          <w:b/>
          <w:sz w:val="20"/>
          <w:szCs w:val="20"/>
          <w:highlight w:val="yellow"/>
        </w:rPr>
        <w:t>)</w:t>
      </w:r>
      <w:r w:rsidR="00FD7EE8" w:rsidRPr="008F55B0">
        <w:rPr>
          <w:b/>
          <w:sz w:val="20"/>
          <w:szCs w:val="20"/>
          <w:highlight w:val="yellow"/>
        </w:rPr>
        <w:t xml:space="preserve"> </w:t>
      </w:r>
      <w:r w:rsidR="008F55B0" w:rsidRPr="008F55B0">
        <w:rPr>
          <w:b/>
          <w:sz w:val="20"/>
          <w:szCs w:val="20"/>
          <w:highlight w:val="yellow"/>
        </w:rPr>
        <w:t>years’ experience</w:t>
      </w:r>
      <w:r w:rsidR="00FD7EE8" w:rsidRPr="008F55B0">
        <w:rPr>
          <w:b/>
          <w:sz w:val="20"/>
          <w:szCs w:val="20"/>
          <w:highlight w:val="yellow"/>
        </w:rPr>
        <w:t xml:space="preserve"> with Denodo Data Virtualization</w:t>
      </w:r>
      <w:r w:rsidR="001B1F88">
        <w:rPr>
          <w:b/>
          <w:sz w:val="20"/>
          <w:szCs w:val="20"/>
          <w:highlight w:val="yellow"/>
        </w:rPr>
        <w:t xml:space="preserve"> </w:t>
      </w:r>
      <w:r w:rsidR="00FD7EE8" w:rsidRPr="008F55B0">
        <w:rPr>
          <w:b/>
          <w:sz w:val="20"/>
          <w:szCs w:val="20"/>
          <w:highlight w:val="yellow"/>
        </w:rPr>
        <w:t>Platform</w:t>
      </w:r>
      <w:r w:rsidR="001B1F88">
        <w:rPr>
          <w:b/>
          <w:sz w:val="20"/>
          <w:szCs w:val="20"/>
        </w:rPr>
        <w:t>.</w:t>
      </w:r>
    </w:p>
    <w:p w:rsidR="00682036" w:rsidRDefault="00682036">
      <w:pPr>
        <w:rPr>
          <w:rFonts w:ascii="Symbol" w:hAnsi="Symbol"/>
          <w:color w:val="333333"/>
          <w:sz w:val="16"/>
          <w:szCs w:val="16"/>
          <w:shd w:val="clear" w:color="auto" w:fill="FFFFFF"/>
        </w:rPr>
      </w:pPr>
    </w:p>
    <w:p w:rsidR="00D8026A" w:rsidRPr="00D8026A" w:rsidRDefault="008F081C" w:rsidP="00D8026A">
      <w:pPr>
        <w:keepNext/>
        <w:shd w:val="clear" w:color="auto" w:fill="000000"/>
        <w:outlineLvl w:val="1"/>
        <w:rPr>
          <w:rFonts w:cs="Arial"/>
          <w:b/>
          <w:bCs/>
          <w:iCs/>
          <w:color w:val="FFFFFF"/>
          <w:sz w:val="24"/>
        </w:rPr>
      </w:pPr>
      <w:r>
        <w:rPr>
          <w:rFonts w:cs="Arial"/>
          <w:b/>
          <w:bCs/>
          <w:iCs/>
          <w:color w:val="FFFFFF"/>
          <w:sz w:val="24"/>
        </w:rPr>
        <w:t>SUMMARY</w:t>
      </w:r>
    </w:p>
    <w:p w:rsidR="006D00A0" w:rsidRPr="006D00A0" w:rsidRDefault="006D00A0" w:rsidP="006D00A0">
      <w:pPr>
        <w:pStyle w:val="ListParagraph"/>
        <w:ind w:left="360"/>
        <w:jc w:val="both"/>
        <w:rPr>
          <w:rFonts w:ascii="Century Gothic" w:hAnsi="Century Gothic"/>
          <w:color w:val="333333"/>
          <w:shd w:val="clear" w:color="auto" w:fill="FFFFFF"/>
        </w:rPr>
      </w:pPr>
    </w:p>
    <w:p w:rsidR="00791567" w:rsidRPr="00D8026A" w:rsidRDefault="00791567" w:rsidP="00D8026A">
      <w:pPr>
        <w:pStyle w:val="ListParagraph"/>
        <w:numPr>
          <w:ilvl w:val="0"/>
          <w:numId w:val="28"/>
        </w:numPr>
        <w:jc w:val="both"/>
        <w:rPr>
          <w:rFonts w:ascii="Century Gothic" w:hAnsi="Century Gothic"/>
          <w:color w:val="333333"/>
          <w:shd w:val="clear" w:color="auto" w:fill="FFFFFF"/>
        </w:rPr>
      </w:pPr>
      <w:r w:rsidRPr="00D8026A">
        <w:rPr>
          <w:rFonts w:ascii="Century Gothic" w:hAnsi="Century Gothic"/>
          <w:b/>
          <w:color w:val="333333"/>
          <w:shd w:val="clear" w:color="auto" w:fill="FFFFFF"/>
        </w:rPr>
        <w:t xml:space="preserve">Dynamic </w:t>
      </w:r>
      <w:r w:rsidR="00537B37">
        <w:rPr>
          <w:rFonts w:ascii="Century Gothic" w:hAnsi="Century Gothic"/>
          <w:b/>
          <w:color w:val="333333"/>
          <w:shd w:val="clear" w:color="auto" w:fill="FFFFFF"/>
        </w:rPr>
        <w:t>T</w:t>
      </w:r>
      <w:r w:rsidRPr="00D8026A">
        <w:rPr>
          <w:rFonts w:ascii="Century Gothic" w:hAnsi="Century Gothic"/>
          <w:b/>
          <w:color w:val="333333"/>
          <w:shd w:val="clear" w:color="auto" w:fill="FFFFFF"/>
        </w:rPr>
        <w:t xml:space="preserve">echnology </w:t>
      </w:r>
      <w:r w:rsidR="00537B37">
        <w:rPr>
          <w:rFonts w:ascii="Century Gothic" w:hAnsi="Century Gothic"/>
          <w:b/>
          <w:color w:val="333333"/>
          <w:shd w:val="clear" w:color="auto" w:fill="FFFFFF"/>
        </w:rPr>
        <w:t>L</w:t>
      </w:r>
      <w:r w:rsidRPr="00D8026A">
        <w:rPr>
          <w:rFonts w:ascii="Century Gothic" w:hAnsi="Century Gothic"/>
          <w:b/>
          <w:color w:val="333333"/>
          <w:shd w:val="clear" w:color="auto" w:fill="FFFFFF"/>
        </w:rPr>
        <w:t>eader</w:t>
      </w:r>
      <w:r w:rsidRPr="00D8026A">
        <w:rPr>
          <w:rFonts w:ascii="Century Gothic" w:hAnsi="Century Gothic"/>
          <w:color w:val="333333"/>
          <w:shd w:val="clear" w:color="auto" w:fill="FFFFFF"/>
        </w:rPr>
        <w:t xml:space="preserve"> with a proven record of success in </w:t>
      </w:r>
      <w:r w:rsidR="0008357E" w:rsidRPr="00D8026A">
        <w:rPr>
          <w:rFonts w:ascii="Century Gothic" w:hAnsi="Century Gothic"/>
          <w:color w:val="333333"/>
          <w:shd w:val="clear" w:color="auto" w:fill="FFFFFF"/>
        </w:rPr>
        <w:t>the architecture of</w:t>
      </w:r>
      <w:r w:rsidRPr="00D8026A">
        <w:rPr>
          <w:rFonts w:ascii="Century Gothic" w:hAnsi="Century Gothic"/>
          <w:color w:val="333333"/>
          <w:shd w:val="clear" w:color="auto" w:fill="FFFFFF"/>
        </w:rPr>
        <w:t xml:space="preserve"> enterprise data and information management </w:t>
      </w:r>
      <w:r w:rsidR="0008357E" w:rsidRPr="00D8026A">
        <w:rPr>
          <w:rFonts w:ascii="Century Gothic" w:hAnsi="Century Gothic"/>
          <w:color w:val="333333"/>
          <w:shd w:val="clear" w:color="auto" w:fill="FFFFFF"/>
        </w:rPr>
        <w:t>solutions</w:t>
      </w:r>
      <w:r w:rsidR="00D058DE">
        <w:rPr>
          <w:rFonts w:ascii="Century Gothic" w:hAnsi="Century Gothic"/>
          <w:color w:val="333333"/>
          <w:shd w:val="clear" w:color="auto" w:fill="FFFFFF"/>
        </w:rPr>
        <w:t xml:space="preserve"> </w:t>
      </w:r>
      <w:r w:rsidR="00CB4198">
        <w:rPr>
          <w:rFonts w:ascii="Century Gothic" w:hAnsi="Century Gothic"/>
          <w:color w:val="333333"/>
          <w:shd w:val="clear" w:color="auto" w:fill="FFFFFF"/>
        </w:rPr>
        <w:t>that</w:t>
      </w:r>
      <w:r w:rsidR="00C249BD" w:rsidRPr="00D8026A">
        <w:rPr>
          <w:rFonts w:ascii="Century Gothic" w:hAnsi="Century Gothic"/>
          <w:color w:val="333333"/>
          <w:shd w:val="clear" w:color="auto" w:fill="FFFFFF"/>
        </w:rPr>
        <w:t xml:space="preserve"> satisfies</w:t>
      </w:r>
      <w:r w:rsidR="00D058DE">
        <w:rPr>
          <w:rFonts w:ascii="Century Gothic" w:hAnsi="Century Gothic"/>
          <w:color w:val="333333"/>
          <w:shd w:val="clear" w:color="auto" w:fill="FFFFFF"/>
        </w:rPr>
        <w:t xml:space="preserve"> </w:t>
      </w:r>
      <w:r w:rsidR="00B3622C" w:rsidRPr="00D8026A">
        <w:rPr>
          <w:rFonts w:ascii="Century Gothic" w:hAnsi="Century Gothic"/>
          <w:color w:val="333333"/>
          <w:shd w:val="clear" w:color="auto" w:fill="FFFFFF"/>
        </w:rPr>
        <w:t>real-world analytics/</w:t>
      </w:r>
      <w:r w:rsidRPr="00D8026A">
        <w:rPr>
          <w:rFonts w:ascii="Century Gothic" w:hAnsi="Century Gothic"/>
          <w:color w:val="333333"/>
          <w:shd w:val="clear" w:color="auto" w:fill="FFFFFF"/>
        </w:rPr>
        <w:t>information</w:t>
      </w:r>
      <w:r w:rsidR="00C249BD" w:rsidRPr="00D8026A">
        <w:rPr>
          <w:rFonts w:ascii="Century Gothic" w:hAnsi="Century Gothic"/>
          <w:color w:val="333333"/>
          <w:shd w:val="clear" w:color="auto" w:fill="FFFFFF"/>
        </w:rPr>
        <w:t>al</w:t>
      </w:r>
      <w:r w:rsidR="00B3622C" w:rsidRPr="00D8026A">
        <w:rPr>
          <w:rFonts w:ascii="Century Gothic" w:hAnsi="Century Gothic"/>
          <w:color w:val="333333"/>
          <w:shd w:val="clear" w:color="auto" w:fill="FFFFFF"/>
        </w:rPr>
        <w:t xml:space="preserve">, operational/transactional, (web, cloud and B2B integration) and other enterprise data </w:t>
      </w:r>
      <w:r w:rsidRPr="00D8026A">
        <w:rPr>
          <w:rFonts w:ascii="Century Gothic" w:hAnsi="Century Gothic"/>
          <w:color w:val="333333"/>
          <w:shd w:val="clear" w:color="auto" w:fill="FFFFFF"/>
        </w:rPr>
        <w:t>management</w:t>
      </w:r>
      <w:r w:rsidR="00E23F21">
        <w:rPr>
          <w:rFonts w:ascii="Century Gothic" w:hAnsi="Century Gothic"/>
          <w:color w:val="333333"/>
          <w:shd w:val="clear" w:color="auto" w:fill="FFFFFF"/>
        </w:rPr>
        <w:t xml:space="preserve"> </w:t>
      </w:r>
      <w:r w:rsidR="00B3622C" w:rsidRPr="00D8026A">
        <w:rPr>
          <w:rFonts w:ascii="Century Gothic" w:hAnsi="Century Gothic"/>
          <w:color w:val="333333"/>
          <w:shd w:val="clear" w:color="auto" w:fill="FFFFFF"/>
        </w:rPr>
        <w:t>&amp; data services</w:t>
      </w:r>
      <w:r w:rsidRPr="00D8026A">
        <w:rPr>
          <w:rFonts w:ascii="Century Gothic" w:hAnsi="Century Gothic"/>
          <w:color w:val="333333"/>
          <w:shd w:val="clear" w:color="auto" w:fill="FFFFFF"/>
        </w:rPr>
        <w:t xml:space="preserve"> requirements:</w:t>
      </w:r>
    </w:p>
    <w:p w:rsidR="006D00A0" w:rsidRDefault="006D00A0" w:rsidP="00791567">
      <w:pPr>
        <w:ind w:left="720"/>
        <w:rPr>
          <w:b/>
          <w:color w:val="333333"/>
          <w:sz w:val="24"/>
          <w:u w:val="single"/>
          <w:shd w:val="clear" w:color="auto" w:fill="FFFFFF"/>
        </w:rPr>
      </w:pPr>
    </w:p>
    <w:p w:rsidR="00791567" w:rsidRPr="00BE259C" w:rsidRDefault="00791567" w:rsidP="00791567">
      <w:pPr>
        <w:ind w:left="720"/>
        <w:rPr>
          <w:b/>
          <w:color w:val="333333"/>
          <w:sz w:val="24"/>
          <w:u w:val="single"/>
          <w:shd w:val="clear" w:color="auto" w:fill="FFFFFF"/>
        </w:rPr>
      </w:pPr>
      <w:r w:rsidRPr="00BE259C">
        <w:rPr>
          <w:b/>
          <w:color w:val="333333"/>
          <w:sz w:val="24"/>
          <w:u w:val="single"/>
          <w:shd w:val="clear" w:color="auto" w:fill="FFFFFF"/>
        </w:rPr>
        <w:t>Illustrative:</w:t>
      </w:r>
    </w:p>
    <w:p w:rsidR="00791567" w:rsidRPr="00BE259C" w:rsidRDefault="006E15ED" w:rsidP="006E15ED">
      <w:pPr>
        <w:pStyle w:val="ListParagraph"/>
        <w:numPr>
          <w:ilvl w:val="1"/>
          <w:numId w:val="21"/>
        </w:numPr>
        <w:rPr>
          <w:rFonts w:ascii="Century Gothic" w:hAnsi="Century Gothic"/>
          <w:b/>
          <w:color w:val="333333"/>
          <w:sz w:val="22"/>
          <w:szCs w:val="22"/>
          <w:shd w:val="clear" w:color="auto" w:fill="FFFFFF"/>
        </w:rPr>
      </w:pPr>
      <w:r w:rsidRPr="00BE259C">
        <w:rPr>
          <w:rFonts w:ascii="Century Gothic" w:hAnsi="Century Gothic"/>
          <w:b/>
          <w:color w:val="333333"/>
          <w:sz w:val="22"/>
          <w:szCs w:val="22"/>
          <w:shd w:val="clear" w:color="auto" w:fill="FFFFFF"/>
        </w:rPr>
        <w:t xml:space="preserve">Enterprise Architecture / Architecture Blueprinting &amp; Roadmap Development: </w:t>
      </w:r>
    </w:p>
    <w:p w:rsidR="00791567" w:rsidRDefault="006E15ED" w:rsidP="0070205D">
      <w:pPr>
        <w:ind w:left="1440"/>
        <w:jc w:val="both"/>
        <w:rPr>
          <w:color w:val="333333"/>
          <w:sz w:val="20"/>
          <w:szCs w:val="20"/>
          <w:shd w:val="clear" w:color="auto" w:fill="FFFFFF"/>
        </w:rPr>
      </w:pPr>
      <w:r>
        <w:rPr>
          <w:color w:val="333333"/>
          <w:sz w:val="20"/>
          <w:szCs w:val="20"/>
          <w:shd w:val="clear" w:color="auto" w:fill="FFFFFF"/>
        </w:rPr>
        <w:t>While engaged with</w:t>
      </w:r>
      <w:r w:rsidRPr="006E15ED">
        <w:rPr>
          <w:color w:val="333333"/>
          <w:sz w:val="20"/>
          <w:szCs w:val="20"/>
          <w:shd w:val="clear" w:color="auto" w:fill="FFFFFF"/>
        </w:rPr>
        <w:t xml:space="preserve"> Blue Cross Blue Shield of Michigan, Gerald was a lead member in the establishment of the McKinsey driven Enterprise Architecture (EA) capability matrix which led to the development of multiple blueprints in support of business transformation efforts associated with transactional and business intelligence.  Other engagements with </w:t>
      </w:r>
      <w:r w:rsidR="0070205D" w:rsidRPr="006E15ED">
        <w:rPr>
          <w:color w:val="333333"/>
          <w:sz w:val="20"/>
          <w:szCs w:val="20"/>
          <w:shd w:val="clear" w:color="auto" w:fill="FFFFFF"/>
        </w:rPr>
        <w:t>Citi</w:t>
      </w:r>
      <w:r w:rsidR="0070205D">
        <w:rPr>
          <w:color w:val="333333"/>
          <w:sz w:val="20"/>
          <w:szCs w:val="20"/>
          <w:shd w:val="clear" w:color="auto" w:fill="FFFFFF"/>
        </w:rPr>
        <w:t>group</w:t>
      </w:r>
      <w:r w:rsidRPr="006E15ED">
        <w:rPr>
          <w:color w:val="333333"/>
          <w:sz w:val="20"/>
          <w:szCs w:val="20"/>
          <w:shd w:val="clear" w:color="auto" w:fill="FFFFFF"/>
        </w:rPr>
        <w:t xml:space="preserve"> and Anthem BCBS/WellPoint include ensuring that these organizations future assets, processes, and capabilities are built and aligned with their strategic objectives to include (a) The definition and description of current state technology components  their association with organizational strategies, (b) The definition of optimally aligned future state capabilities and processes,  (c) The definition of maturity models and metrics, (d) The identification/Analysis of existing gaps between current state strategic and operational capabilities in relation to future state recommendations, (e) The development of road maps for realizing future architectural states.</w:t>
      </w:r>
    </w:p>
    <w:p w:rsidR="00EC4116" w:rsidRDefault="00EC4116" w:rsidP="0070205D">
      <w:pPr>
        <w:ind w:left="1440"/>
        <w:jc w:val="both"/>
        <w:rPr>
          <w:color w:val="333333"/>
          <w:sz w:val="20"/>
          <w:szCs w:val="20"/>
          <w:shd w:val="clear" w:color="auto" w:fill="FFFFFF"/>
        </w:rPr>
      </w:pPr>
    </w:p>
    <w:p w:rsidR="006E15ED" w:rsidRPr="00BE259C" w:rsidRDefault="006E15ED" w:rsidP="006E15ED">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Calibri"/>
          <w:b/>
          <w:sz w:val="22"/>
          <w:szCs w:val="22"/>
        </w:rPr>
        <w:t>Enterprise Analytics</w:t>
      </w:r>
      <w:r w:rsidR="0075116C">
        <w:rPr>
          <w:rFonts w:ascii="Century Gothic" w:hAnsi="Century Gothic" w:cs="Calibri"/>
          <w:b/>
          <w:sz w:val="22"/>
          <w:szCs w:val="22"/>
        </w:rPr>
        <w:t xml:space="preserve"> </w:t>
      </w:r>
      <w:r w:rsidR="003E220E">
        <w:rPr>
          <w:rFonts w:ascii="Century Gothic" w:hAnsi="Century Gothic" w:cs="Calibri"/>
          <w:b/>
          <w:sz w:val="22"/>
          <w:szCs w:val="22"/>
        </w:rPr>
        <w:t xml:space="preserve">&amp; BI </w:t>
      </w:r>
      <w:r w:rsidR="00CD1B3F" w:rsidRPr="00BE259C">
        <w:rPr>
          <w:rFonts w:ascii="Century Gothic" w:hAnsi="Century Gothic" w:cs="Calibri"/>
          <w:b/>
          <w:sz w:val="22"/>
          <w:szCs w:val="22"/>
        </w:rPr>
        <w:t xml:space="preserve"> Enablement</w:t>
      </w:r>
      <w:r w:rsidRPr="00BE259C">
        <w:rPr>
          <w:rFonts w:ascii="Century Gothic" w:hAnsi="Century Gothic" w:cs="Calibri"/>
          <w:b/>
          <w:sz w:val="22"/>
          <w:szCs w:val="22"/>
        </w:rPr>
        <w:t xml:space="preserve">:  </w:t>
      </w:r>
    </w:p>
    <w:p w:rsidR="006E15ED" w:rsidRDefault="006E15ED" w:rsidP="006E15ED">
      <w:pPr>
        <w:ind w:left="1440"/>
        <w:jc w:val="both"/>
        <w:rPr>
          <w:rFonts w:cs="Calibri"/>
          <w:sz w:val="20"/>
          <w:szCs w:val="20"/>
        </w:rPr>
      </w:pPr>
      <w:r w:rsidRPr="0008357E">
        <w:rPr>
          <w:rFonts w:cs="Calibri"/>
          <w:sz w:val="20"/>
          <w:szCs w:val="20"/>
        </w:rPr>
        <w:t>While engaged with a leading financial services solutions provider</w:t>
      </w:r>
      <w:r w:rsidR="00CD1B3F" w:rsidRPr="0008357E">
        <w:rPr>
          <w:rFonts w:cs="Calibri"/>
          <w:sz w:val="20"/>
          <w:szCs w:val="20"/>
        </w:rPr>
        <w:t xml:space="preserve">, Gerald lead the Design  and  prototyping  of  a next generation </w:t>
      </w:r>
      <w:r w:rsidR="009379F8" w:rsidRPr="00CD07ED">
        <w:rPr>
          <w:rFonts w:cs="Calibri"/>
          <w:sz w:val="20"/>
          <w:szCs w:val="20"/>
          <w:highlight w:val="yellow"/>
          <w:u w:val="single"/>
        </w:rPr>
        <w:t>A</w:t>
      </w:r>
      <w:r w:rsidR="00AE3412" w:rsidRPr="00CD07ED">
        <w:rPr>
          <w:rFonts w:cs="Calibri"/>
          <w:sz w:val="20"/>
          <w:szCs w:val="20"/>
          <w:highlight w:val="yellow"/>
          <w:u w:val="single"/>
        </w:rPr>
        <w:t xml:space="preserve">nalytics </w:t>
      </w:r>
      <w:r w:rsidR="003E220E" w:rsidRPr="00CD07ED">
        <w:rPr>
          <w:rFonts w:cs="Calibri"/>
          <w:sz w:val="20"/>
          <w:szCs w:val="20"/>
          <w:highlight w:val="yellow"/>
          <w:u w:val="single"/>
        </w:rPr>
        <w:t xml:space="preserve">&amp; BI </w:t>
      </w:r>
      <w:r w:rsidR="00AE3412" w:rsidRPr="00CD07ED">
        <w:rPr>
          <w:rFonts w:cs="Calibri"/>
          <w:sz w:val="20"/>
          <w:szCs w:val="20"/>
          <w:highlight w:val="yellow"/>
          <w:u w:val="single"/>
        </w:rPr>
        <w:t xml:space="preserve">enablement </w:t>
      </w:r>
      <w:r w:rsidR="00CD1B3F" w:rsidRPr="00CD07ED">
        <w:rPr>
          <w:rFonts w:cs="Calibri"/>
          <w:sz w:val="20"/>
          <w:szCs w:val="20"/>
          <w:highlight w:val="yellow"/>
          <w:u w:val="single"/>
        </w:rPr>
        <w:t>platform</w:t>
      </w:r>
      <w:r w:rsidR="00CD1B3F" w:rsidRPr="0008357E">
        <w:rPr>
          <w:rFonts w:cs="Calibri"/>
          <w:sz w:val="20"/>
          <w:szCs w:val="20"/>
        </w:rPr>
        <w:t xml:space="preserve"> – (next generation</w:t>
      </w:r>
      <w:r w:rsidR="00AE3412" w:rsidRPr="0008357E">
        <w:rPr>
          <w:rFonts w:cs="Calibri"/>
          <w:sz w:val="20"/>
          <w:szCs w:val="20"/>
        </w:rPr>
        <w:t xml:space="preserve"> - </w:t>
      </w:r>
      <w:r w:rsidR="00CD1B3F" w:rsidRPr="0008357E">
        <w:rPr>
          <w:rFonts w:cs="Calibri"/>
          <w:sz w:val="20"/>
          <w:szCs w:val="20"/>
        </w:rPr>
        <w:t xml:space="preserve">data repository, </w:t>
      </w:r>
      <w:r w:rsidR="00AE3412" w:rsidRPr="0008357E">
        <w:rPr>
          <w:rFonts w:cs="Calibri"/>
          <w:sz w:val="20"/>
          <w:szCs w:val="20"/>
        </w:rPr>
        <w:t>data quality assessment &amp; monitoring,</w:t>
      </w:r>
      <w:r w:rsidR="00CD1B3F" w:rsidRPr="0008357E">
        <w:rPr>
          <w:rFonts w:cs="Calibri"/>
          <w:sz w:val="20"/>
          <w:szCs w:val="20"/>
        </w:rPr>
        <w:t xml:space="preserve"> reporting  and  analytics  engine)  capable  of  providing  </w:t>
      </w:r>
      <w:r w:rsidR="00CD1B3F" w:rsidRPr="00CD07ED">
        <w:rPr>
          <w:rFonts w:cs="Calibri"/>
          <w:sz w:val="20"/>
          <w:szCs w:val="20"/>
          <w:highlight w:val="yellow"/>
          <w:u w:val="single"/>
        </w:rPr>
        <w:t>near  real-time  data</w:t>
      </w:r>
      <w:r w:rsidR="00CD1B3F" w:rsidRPr="0008357E">
        <w:rPr>
          <w:rFonts w:cs="Calibri"/>
          <w:sz w:val="20"/>
          <w:szCs w:val="20"/>
        </w:rPr>
        <w:t xml:space="preserve">  to  corporate  decision  makers</w:t>
      </w:r>
      <w:r w:rsidRPr="0008357E">
        <w:rPr>
          <w:rFonts w:cs="Calibri"/>
          <w:sz w:val="20"/>
          <w:szCs w:val="20"/>
        </w:rPr>
        <w:t xml:space="preserve">.  This architecture incorporates next generation data management systems – Big Data technologies, </w:t>
      </w:r>
      <w:r w:rsidRPr="00CD07ED">
        <w:rPr>
          <w:rFonts w:cs="Calibri"/>
          <w:sz w:val="20"/>
          <w:szCs w:val="20"/>
          <w:highlight w:val="yellow"/>
          <w:u w:val="single"/>
        </w:rPr>
        <w:t>data virtualization</w:t>
      </w:r>
      <w:r w:rsidR="009379F8" w:rsidRPr="00CD07ED">
        <w:rPr>
          <w:rFonts w:cs="Calibri"/>
          <w:sz w:val="20"/>
          <w:szCs w:val="20"/>
          <w:highlight w:val="yellow"/>
          <w:u w:val="single"/>
        </w:rPr>
        <w:t xml:space="preserve"> engines</w:t>
      </w:r>
      <w:r w:rsidRPr="0008357E">
        <w:rPr>
          <w:rFonts w:cs="Calibri"/>
          <w:sz w:val="20"/>
          <w:szCs w:val="20"/>
        </w:rPr>
        <w:t xml:space="preserve">, </w:t>
      </w:r>
      <w:r w:rsidR="00AE3412" w:rsidRPr="0008357E">
        <w:rPr>
          <w:rFonts w:cs="Calibri"/>
          <w:sz w:val="20"/>
          <w:szCs w:val="20"/>
        </w:rPr>
        <w:t xml:space="preserve">data quality </w:t>
      </w:r>
      <w:r w:rsidR="0008357E" w:rsidRPr="0008357E">
        <w:rPr>
          <w:rFonts w:cs="Calibri"/>
          <w:sz w:val="20"/>
          <w:szCs w:val="20"/>
        </w:rPr>
        <w:t>assessment &amp; monitoring</w:t>
      </w:r>
      <w:r w:rsidR="009379F8">
        <w:rPr>
          <w:rFonts w:cs="Calibri"/>
          <w:sz w:val="20"/>
          <w:szCs w:val="20"/>
        </w:rPr>
        <w:t xml:space="preserve"> engines</w:t>
      </w:r>
      <w:r w:rsidR="0008357E" w:rsidRPr="0008357E">
        <w:rPr>
          <w:rFonts w:cs="Calibri"/>
          <w:sz w:val="20"/>
          <w:szCs w:val="20"/>
        </w:rPr>
        <w:t>, b</w:t>
      </w:r>
      <w:r w:rsidRPr="0008357E">
        <w:rPr>
          <w:rFonts w:cs="Calibri"/>
          <w:sz w:val="20"/>
          <w:szCs w:val="20"/>
        </w:rPr>
        <w:t xml:space="preserve">usiness </w:t>
      </w:r>
      <w:r w:rsidR="0008357E" w:rsidRPr="0008357E">
        <w:rPr>
          <w:rFonts w:cs="Calibri"/>
          <w:sz w:val="20"/>
          <w:szCs w:val="20"/>
        </w:rPr>
        <w:t>i</w:t>
      </w:r>
      <w:r w:rsidRPr="0008357E">
        <w:rPr>
          <w:rFonts w:cs="Calibri"/>
          <w:sz w:val="20"/>
          <w:szCs w:val="20"/>
        </w:rPr>
        <w:t>ntelligence</w:t>
      </w:r>
      <w:r w:rsidR="009379F8">
        <w:rPr>
          <w:rFonts w:cs="Calibri"/>
          <w:sz w:val="20"/>
          <w:szCs w:val="20"/>
        </w:rPr>
        <w:t xml:space="preserve"> engines</w:t>
      </w:r>
      <w:r w:rsidRPr="0008357E">
        <w:rPr>
          <w:rFonts w:cs="Calibri"/>
          <w:sz w:val="20"/>
          <w:szCs w:val="20"/>
        </w:rPr>
        <w:t xml:space="preserve">, </w:t>
      </w:r>
      <w:r w:rsidR="0008357E" w:rsidRPr="0008357E">
        <w:rPr>
          <w:rFonts w:cs="Calibri"/>
          <w:sz w:val="20"/>
          <w:szCs w:val="20"/>
        </w:rPr>
        <w:t>a</w:t>
      </w:r>
      <w:r w:rsidRPr="0008357E">
        <w:rPr>
          <w:rFonts w:cs="Calibri"/>
          <w:sz w:val="20"/>
          <w:szCs w:val="20"/>
        </w:rPr>
        <w:t xml:space="preserve">nalytics engines, data harmonization and globalization engines.  </w:t>
      </w:r>
      <w:r w:rsidR="0008357E">
        <w:rPr>
          <w:rFonts w:cs="Calibri"/>
          <w:sz w:val="20"/>
          <w:szCs w:val="20"/>
        </w:rPr>
        <w:t xml:space="preserve">Client companies are able to connect, combine and publish </w:t>
      </w:r>
      <w:r w:rsidRPr="0008357E">
        <w:rPr>
          <w:rFonts w:cs="Calibri"/>
          <w:sz w:val="20"/>
          <w:szCs w:val="20"/>
        </w:rPr>
        <w:t>data  from  multiple  sources</w:t>
      </w:r>
      <w:r w:rsidR="0008357E">
        <w:rPr>
          <w:rFonts w:cs="Calibri"/>
          <w:sz w:val="20"/>
          <w:szCs w:val="20"/>
        </w:rPr>
        <w:t>/</w:t>
      </w:r>
      <w:r w:rsidR="0008357E" w:rsidRPr="0008357E">
        <w:rPr>
          <w:rFonts w:cs="Calibri"/>
          <w:sz w:val="20"/>
          <w:szCs w:val="20"/>
        </w:rPr>
        <w:t>providers</w:t>
      </w:r>
      <w:r w:rsidRPr="0008357E">
        <w:rPr>
          <w:rFonts w:cs="Calibri"/>
          <w:sz w:val="20"/>
          <w:szCs w:val="20"/>
        </w:rPr>
        <w:t xml:space="preserve"> (Cloud and on-premises) into a</w:t>
      </w:r>
      <w:r w:rsidR="0008357E">
        <w:rPr>
          <w:rFonts w:cs="Calibri"/>
          <w:sz w:val="20"/>
          <w:szCs w:val="20"/>
        </w:rPr>
        <w:t>n</w:t>
      </w:r>
      <w:r w:rsidRPr="0008357E">
        <w:rPr>
          <w:rFonts w:cs="Calibri"/>
          <w:sz w:val="20"/>
          <w:szCs w:val="20"/>
        </w:rPr>
        <w:t xml:space="preserve"> environment that is capable of effecting  “user-empowered “ real and or near real-time information delivery to include reporting</w:t>
      </w:r>
      <w:r w:rsidR="00CD1B3F" w:rsidRPr="0008357E">
        <w:rPr>
          <w:rFonts w:cs="Calibri"/>
          <w:sz w:val="20"/>
          <w:szCs w:val="20"/>
        </w:rPr>
        <w:t>,</w:t>
      </w:r>
      <w:r w:rsidRPr="0008357E">
        <w:rPr>
          <w:rFonts w:cs="Calibri"/>
          <w:sz w:val="20"/>
          <w:szCs w:val="20"/>
        </w:rPr>
        <w:t xml:space="preserve"> analytics and data mining activities incorporat</w:t>
      </w:r>
      <w:r w:rsidR="0008357E">
        <w:rPr>
          <w:rFonts w:cs="Calibri"/>
          <w:sz w:val="20"/>
          <w:szCs w:val="20"/>
        </w:rPr>
        <w:t>ing</w:t>
      </w:r>
      <w:r w:rsidRPr="0008357E">
        <w:rPr>
          <w:rFonts w:cs="Calibri"/>
          <w:sz w:val="20"/>
          <w:szCs w:val="20"/>
        </w:rPr>
        <w:t xml:space="preserve"> single and multi-phased predictive models.  </w:t>
      </w:r>
    </w:p>
    <w:p w:rsidR="00EC4116" w:rsidRDefault="00EC4116" w:rsidP="00C34E8F">
      <w:pPr>
        <w:jc w:val="both"/>
        <w:rPr>
          <w:rFonts w:cs="Calibri"/>
          <w:sz w:val="20"/>
          <w:szCs w:val="20"/>
        </w:rPr>
      </w:pPr>
    </w:p>
    <w:p w:rsidR="003157CC" w:rsidRPr="00BE259C" w:rsidRDefault="00EB3A7E" w:rsidP="00EB3A7E">
      <w:pPr>
        <w:pStyle w:val="ListParagraph"/>
        <w:numPr>
          <w:ilvl w:val="1"/>
          <w:numId w:val="21"/>
        </w:numPr>
        <w:jc w:val="both"/>
        <w:rPr>
          <w:rFonts w:ascii="Century Gothic" w:hAnsi="Century Gothic" w:cstheme="minorHAnsi"/>
          <w:sz w:val="22"/>
          <w:szCs w:val="22"/>
        </w:rPr>
      </w:pPr>
      <w:r w:rsidRPr="00BE259C">
        <w:rPr>
          <w:rFonts w:ascii="Century Gothic" w:hAnsi="Century Gothic" w:cstheme="minorHAnsi"/>
          <w:b/>
          <w:sz w:val="22"/>
          <w:szCs w:val="22"/>
        </w:rPr>
        <w:t>Data Governance – (Metadata Management an Data Quality)</w:t>
      </w:r>
      <w:r w:rsidRPr="00BE259C">
        <w:rPr>
          <w:rFonts w:ascii="Century Gothic" w:hAnsi="Century Gothic" w:cstheme="minorHAnsi"/>
          <w:sz w:val="22"/>
          <w:szCs w:val="22"/>
        </w:rPr>
        <w:t>:</w:t>
      </w:r>
    </w:p>
    <w:p w:rsidR="00EB3A7E" w:rsidRDefault="00D82FDD" w:rsidP="00EB3A7E">
      <w:pPr>
        <w:autoSpaceDE w:val="0"/>
        <w:autoSpaceDN w:val="0"/>
        <w:adjustRightInd w:val="0"/>
        <w:ind w:left="1440"/>
        <w:jc w:val="both"/>
        <w:rPr>
          <w:rFonts w:cs="Avenir-Light"/>
          <w:sz w:val="20"/>
          <w:szCs w:val="20"/>
        </w:rPr>
      </w:pPr>
      <w:r>
        <w:rPr>
          <w:rFonts w:cs="Avenir-Light"/>
          <w:sz w:val="20"/>
          <w:szCs w:val="20"/>
        </w:rPr>
        <w:t xml:space="preserve">Multiple engagements </w:t>
      </w:r>
      <w:r w:rsidR="00EB3A7E" w:rsidRPr="00EB3A7E">
        <w:rPr>
          <w:rFonts w:cs="Avenir-Light"/>
          <w:sz w:val="20"/>
          <w:szCs w:val="20"/>
        </w:rPr>
        <w:t xml:space="preserve">related to </w:t>
      </w:r>
      <w:r w:rsidR="00EB3A7E">
        <w:rPr>
          <w:rFonts w:cs="Avenir-Light"/>
          <w:sz w:val="20"/>
          <w:szCs w:val="20"/>
        </w:rPr>
        <w:t>the development of enterprise data governance models/frameworks, m</w:t>
      </w:r>
      <w:r w:rsidR="00EB3A7E" w:rsidRPr="00EB3A7E">
        <w:rPr>
          <w:rFonts w:cs="Avenir-Light"/>
          <w:sz w:val="20"/>
          <w:szCs w:val="20"/>
        </w:rPr>
        <w:t xml:space="preserve">etadata </w:t>
      </w:r>
      <w:r w:rsidR="00EB3A7E">
        <w:rPr>
          <w:rFonts w:cs="Avenir-Light"/>
          <w:sz w:val="20"/>
          <w:szCs w:val="20"/>
        </w:rPr>
        <w:t>management, d</w:t>
      </w:r>
      <w:r w:rsidR="00EB3A7E" w:rsidRPr="00EB3A7E">
        <w:rPr>
          <w:rFonts w:cs="Avenir-Light"/>
          <w:sz w:val="20"/>
          <w:szCs w:val="20"/>
        </w:rPr>
        <w:t xml:space="preserve">ata </w:t>
      </w:r>
      <w:r w:rsidR="00EB3A7E">
        <w:rPr>
          <w:rFonts w:cs="Avenir-Light"/>
          <w:sz w:val="20"/>
          <w:szCs w:val="20"/>
        </w:rPr>
        <w:t>q</w:t>
      </w:r>
      <w:r w:rsidR="00EB3A7E" w:rsidRPr="00EB3A7E">
        <w:rPr>
          <w:rFonts w:cs="Avenir-Light"/>
          <w:sz w:val="20"/>
          <w:szCs w:val="20"/>
        </w:rPr>
        <w:t>uality</w:t>
      </w:r>
      <w:r w:rsidR="00EB3A7E">
        <w:rPr>
          <w:rFonts w:cs="Avenir-Light"/>
          <w:sz w:val="20"/>
          <w:szCs w:val="20"/>
        </w:rPr>
        <w:t xml:space="preserve"> assessment</w:t>
      </w:r>
      <w:r>
        <w:rPr>
          <w:rFonts w:cs="Avenir-Light"/>
          <w:sz w:val="20"/>
          <w:szCs w:val="20"/>
        </w:rPr>
        <w:t xml:space="preserve"> and monitoring</w:t>
      </w:r>
      <w:r w:rsidR="00D058DE">
        <w:rPr>
          <w:rFonts w:cs="Avenir-Light"/>
          <w:sz w:val="20"/>
          <w:szCs w:val="20"/>
        </w:rPr>
        <w:t xml:space="preserve"> </w:t>
      </w:r>
      <w:r w:rsidR="00EB3A7E" w:rsidRPr="00EB3A7E">
        <w:rPr>
          <w:rFonts w:cs="Avenir-Light"/>
          <w:sz w:val="20"/>
          <w:szCs w:val="20"/>
        </w:rPr>
        <w:t>leveraging</w:t>
      </w:r>
      <w:r w:rsidR="0068762E">
        <w:rPr>
          <w:rFonts w:cs="Avenir-Light"/>
          <w:sz w:val="20"/>
          <w:szCs w:val="20"/>
        </w:rPr>
        <w:t xml:space="preserve"> best of breed m</w:t>
      </w:r>
      <w:r w:rsidR="0068762E" w:rsidRPr="00EB3A7E">
        <w:rPr>
          <w:rFonts w:cs="Avenir-Light"/>
          <w:sz w:val="20"/>
          <w:szCs w:val="20"/>
        </w:rPr>
        <w:t xml:space="preserve">etadata </w:t>
      </w:r>
      <w:r w:rsidR="0068762E">
        <w:rPr>
          <w:rFonts w:cs="Avenir-Light"/>
          <w:sz w:val="20"/>
          <w:szCs w:val="20"/>
        </w:rPr>
        <w:t>m</w:t>
      </w:r>
      <w:r w:rsidR="0068762E" w:rsidRPr="00EB3A7E">
        <w:rPr>
          <w:rFonts w:cs="Avenir-Light"/>
          <w:sz w:val="20"/>
          <w:szCs w:val="20"/>
        </w:rPr>
        <w:t>anagement</w:t>
      </w:r>
      <w:r w:rsidR="0068762E">
        <w:rPr>
          <w:rFonts w:cs="Avenir-Light"/>
          <w:sz w:val="20"/>
          <w:szCs w:val="20"/>
        </w:rPr>
        <w:t>, d</w:t>
      </w:r>
      <w:r w:rsidR="0068762E" w:rsidRPr="00EB3A7E">
        <w:rPr>
          <w:rFonts w:cs="Avenir-Light"/>
          <w:sz w:val="20"/>
          <w:szCs w:val="20"/>
        </w:rPr>
        <w:t>ata</w:t>
      </w:r>
      <w:r w:rsidR="0068762E">
        <w:rPr>
          <w:rFonts w:cs="Avenir-Light"/>
          <w:sz w:val="20"/>
          <w:szCs w:val="20"/>
        </w:rPr>
        <w:t xml:space="preserve"> p</w:t>
      </w:r>
      <w:r w:rsidR="0068762E" w:rsidRPr="00EB3A7E">
        <w:rPr>
          <w:rFonts w:cs="Avenir-Light"/>
          <w:sz w:val="20"/>
          <w:szCs w:val="20"/>
        </w:rPr>
        <w:t>rofiling</w:t>
      </w:r>
      <w:r w:rsidR="0068762E">
        <w:rPr>
          <w:rFonts w:cs="Avenir-Light"/>
          <w:sz w:val="20"/>
          <w:szCs w:val="20"/>
        </w:rPr>
        <w:t>, data quality assessment and monitoring tools</w:t>
      </w:r>
      <w:r>
        <w:rPr>
          <w:rFonts w:cs="Avenir-Light"/>
          <w:sz w:val="20"/>
          <w:szCs w:val="20"/>
        </w:rPr>
        <w:t xml:space="preserve"> and frameworks</w:t>
      </w:r>
      <w:r w:rsidR="0068762E">
        <w:rPr>
          <w:rFonts w:cs="Avenir-Light"/>
          <w:sz w:val="20"/>
          <w:szCs w:val="20"/>
        </w:rPr>
        <w:t xml:space="preserve">. Client companies were able to take advantage of </w:t>
      </w:r>
      <w:r>
        <w:rPr>
          <w:rFonts w:cs="Avenir-Light"/>
          <w:sz w:val="20"/>
          <w:szCs w:val="20"/>
        </w:rPr>
        <w:t>Gerald</w:t>
      </w:r>
      <w:r w:rsidR="00D058DE">
        <w:rPr>
          <w:rFonts w:cs="Avenir-Light"/>
          <w:sz w:val="20"/>
          <w:szCs w:val="20"/>
        </w:rPr>
        <w:t xml:space="preserve"> </w:t>
      </w:r>
      <w:r w:rsidR="0068762E" w:rsidRPr="00EB3A7E">
        <w:rPr>
          <w:rFonts w:cs="Avenir-Light"/>
          <w:sz w:val="20"/>
          <w:szCs w:val="20"/>
        </w:rPr>
        <w:t>unique</w:t>
      </w:r>
      <w:r w:rsidR="00EB3A7E" w:rsidRPr="00EB3A7E">
        <w:rPr>
          <w:rFonts w:cs="Avenir-Light"/>
          <w:sz w:val="20"/>
          <w:szCs w:val="20"/>
        </w:rPr>
        <w:t xml:space="preserve"> business and value driven approach to </w:t>
      </w:r>
      <w:r>
        <w:rPr>
          <w:rFonts w:cs="Avenir-Light"/>
          <w:sz w:val="20"/>
          <w:szCs w:val="20"/>
        </w:rPr>
        <w:t>data governance (</w:t>
      </w:r>
      <w:r w:rsidR="00EB3A7E" w:rsidRPr="00EB3A7E">
        <w:rPr>
          <w:rFonts w:cs="Avenir-Light"/>
          <w:sz w:val="20"/>
          <w:szCs w:val="20"/>
        </w:rPr>
        <w:t>metadata management</w:t>
      </w:r>
      <w:r>
        <w:rPr>
          <w:rFonts w:cs="Avenir-Light"/>
          <w:sz w:val="20"/>
          <w:szCs w:val="20"/>
        </w:rPr>
        <w:t xml:space="preserve">, </w:t>
      </w:r>
      <w:r w:rsidR="00EB3A7E" w:rsidRPr="00EB3A7E">
        <w:rPr>
          <w:rFonts w:cs="Avenir-Light"/>
          <w:sz w:val="20"/>
          <w:szCs w:val="20"/>
        </w:rPr>
        <w:t>data quality</w:t>
      </w:r>
      <w:r w:rsidR="00D058DE">
        <w:rPr>
          <w:rFonts w:cs="Avenir-Light"/>
          <w:sz w:val="20"/>
          <w:szCs w:val="20"/>
        </w:rPr>
        <w:t xml:space="preserve"> </w:t>
      </w:r>
      <w:r>
        <w:rPr>
          <w:rFonts w:cs="Avenir-Light"/>
          <w:sz w:val="20"/>
          <w:szCs w:val="20"/>
        </w:rPr>
        <w:t>assessment and monitoring) to e</w:t>
      </w:r>
      <w:r w:rsidR="00EB3A7E" w:rsidRPr="00EB3A7E">
        <w:rPr>
          <w:rFonts w:cs="Avenir-Light"/>
          <w:sz w:val="20"/>
          <w:szCs w:val="20"/>
        </w:rPr>
        <w:t>nhanc</w:t>
      </w:r>
      <w:r>
        <w:rPr>
          <w:rFonts w:cs="Avenir-Light"/>
          <w:sz w:val="20"/>
          <w:szCs w:val="20"/>
        </w:rPr>
        <w:t xml:space="preserve">e their </w:t>
      </w:r>
      <w:r w:rsidR="00EB3A7E" w:rsidRPr="00EB3A7E">
        <w:rPr>
          <w:rFonts w:cs="Avenir-Light"/>
          <w:sz w:val="20"/>
          <w:szCs w:val="20"/>
        </w:rPr>
        <w:t>business value and the reduction of organizational risk</w:t>
      </w:r>
      <w:r>
        <w:rPr>
          <w:rFonts w:cs="Avenir-Light"/>
          <w:sz w:val="20"/>
          <w:szCs w:val="20"/>
        </w:rPr>
        <w:t>.</w:t>
      </w:r>
    </w:p>
    <w:p w:rsidR="009379F8" w:rsidRDefault="009379F8" w:rsidP="00EB3A7E">
      <w:pPr>
        <w:autoSpaceDE w:val="0"/>
        <w:autoSpaceDN w:val="0"/>
        <w:adjustRightInd w:val="0"/>
        <w:ind w:left="1440"/>
        <w:jc w:val="both"/>
        <w:rPr>
          <w:rFonts w:cs="Avenir-Light"/>
          <w:sz w:val="20"/>
          <w:szCs w:val="20"/>
        </w:rPr>
      </w:pPr>
    </w:p>
    <w:p w:rsidR="001E561E" w:rsidRPr="00BE259C" w:rsidRDefault="001E561E" w:rsidP="001E561E">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theme="minorHAnsi"/>
          <w:b/>
          <w:sz w:val="22"/>
          <w:szCs w:val="22"/>
        </w:rPr>
        <w:t xml:space="preserve">Fast Data Management Architecture - (Fast Data Analytics - </w:t>
      </w:r>
      <w:r w:rsidRPr="00BE259C">
        <w:rPr>
          <w:rFonts w:ascii="Century Gothic" w:hAnsi="Century Gothic" w:cstheme="minorHAnsi"/>
          <w:b/>
          <w:i/>
          <w:sz w:val="22"/>
          <w:szCs w:val="22"/>
        </w:rPr>
        <w:t>IoT</w:t>
      </w:r>
      <w:r w:rsidRPr="00BE259C">
        <w:rPr>
          <w:rFonts w:ascii="Century Gothic" w:hAnsi="Century Gothic" w:cstheme="minorHAnsi"/>
          <w:b/>
          <w:sz w:val="22"/>
          <w:szCs w:val="22"/>
        </w:rPr>
        <w:t>)</w:t>
      </w:r>
      <w:r w:rsidRPr="00BE259C">
        <w:rPr>
          <w:rFonts w:ascii="Century Gothic" w:hAnsi="Century Gothic" w:cstheme="minorHAnsi"/>
          <w:sz w:val="22"/>
          <w:szCs w:val="22"/>
        </w:rPr>
        <w:t>:</w:t>
      </w:r>
    </w:p>
    <w:p w:rsidR="00526A4C" w:rsidRDefault="00526A4C" w:rsidP="009A0D84">
      <w:pPr>
        <w:autoSpaceDE w:val="0"/>
        <w:autoSpaceDN w:val="0"/>
        <w:adjustRightInd w:val="0"/>
        <w:ind w:left="1440"/>
        <w:jc w:val="both"/>
        <w:rPr>
          <w:sz w:val="20"/>
          <w:szCs w:val="20"/>
          <w:lang w:val="en-CA"/>
        </w:rPr>
      </w:pPr>
      <w:r w:rsidRPr="00EC2055">
        <w:rPr>
          <w:rFonts w:cs="Arial"/>
          <w:color w:val="000000"/>
          <w:sz w:val="20"/>
          <w:szCs w:val="20"/>
        </w:rPr>
        <w:t>The architecture features</w:t>
      </w:r>
      <w:r w:rsidR="009A0D84" w:rsidRPr="00EC2055">
        <w:rPr>
          <w:rFonts w:cs="Arial"/>
          <w:color w:val="000000"/>
          <w:sz w:val="20"/>
          <w:szCs w:val="20"/>
        </w:rPr>
        <w:t xml:space="preserve"> Fast Data management technology, Big Data technology, </w:t>
      </w:r>
      <w:r w:rsidR="009A0D84" w:rsidRPr="00CD07ED">
        <w:rPr>
          <w:rFonts w:cs="Arial"/>
          <w:color w:val="000000"/>
          <w:sz w:val="20"/>
          <w:szCs w:val="20"/>
          <w:highlight w:val="yellow"/>
          <w:u w:val="single"/>
        </w:rPr>
        <w:t>Data Virtualization technology</w:t>
      </w:r>
      <w:r w:rsidR="009A0D84" w:rsidRPr="00EC2055">
        <w:rPr>
          <w:rFonts w:cs="Arial"/>
          <w:color w:val="000000"/>
          <w:sz w:val="20"/>
          <w:szCs w:val="20"/>
        </w:rPr>
        <w:t xml:space="preserve"> </w:t>
      </w:r>
      <w:r w:rsidR="00CB4198">
        <w:rPr>
          <w:rFonts w:cs="Arial"/>
          <w:color w:val="000000"/>
          <w:sz w:val="20"/>
          <w:szCs w:val="20"/>
        </w:rPr>
        <w:t>which</w:t>
      </w:r>
      <w:r w:rsidR="009A0D84" w:rsidRPr="00EC2055">
        <w:rPr>
          <w:rFonts w:cs="Arial"/>
          <w:color w:val="000000"/>
          <w:sz w:val="20"/>
          <w:szCs w:val="20"/>
        </w:rPr>
        <w:t xml:space="preserve"> provide</w:t>
      </w:r>
      <w:r w:rsidRPr="00EC2055">
        <w:rPr>
          <w:rFonts w:cs="Arial"/>
          <w:color w:val="000000"/>
          <w:sz w:val="20"/>
          <w:szCs w:val="20"/>
        </w:rPr>
        <w:t xml:space="preserve"> the ability for </w:t>
      </w:r>
      <w:r w:rsidR="009A0D84" w:rsidRPr="00EC2055">
        <w:rPr>
          <w:rFonts w:cs="Arial"/>
          <w:color w:val="000000"/>
          <w:sz w:val="20"/>
          <w:szCs w:val="20"/>
        </w:rPr>
        <w:t xml:space="preserve">IoT edge </w:t>
      </w:r>
      <w:r w:rsidRPr="00EC2055">
        <w:rPr>
          <w:rFonts w:cs="Arial"/>
          <w:color w:val="000000"/>
          <w:sz w:val="20"/>
          <w:szCs w:val="20"/>
        </w:rPr>
        <w:t xml:space="preserve">devices to forward streams of actionable data to a centralized repository for processing/analytics along with the enrichment and analysis of </w:t>
      </w:r>
      <w:r w:rsidR="009A0D84" w:rsidRPr="00EC2055">
        <w:rPr>
          <w:rFonts w:cs="Arial"/>
          <w:color w:val="000000"/>
          <w:sz w:val="20"/>
          <w:szCs w:val="20"/>
        </w:rPr>
        <w:t xml:space="preserve">IoT </w:t>
      </w:r>
      <w:r w:rsidRPr="00EC2055">
        <w:rPr>
          <w:rFonts w:cs="Arial"/>
          <w:color w:val="000000"/>
          <w:sz w:val="20"/>
          <w:szCs w:val="20"/>
        </w:rPr>
        <w:t xml:space="preserve">edge device data sets in real-time (Fast Data Analytics &amp; Management).  </w:t>
      </w:r>
      <w:r w:rsidR="009A0D84" w:rsidRPr="00EC2055">
        <w:rPr>
          <w:rFonts w:cs="Arial"/>
          <w:color w:val="000000"/>
          <w:sz w:val="20"/>
          <w:szCs w:val="20"/>
        </w:rPr>
        <w:t xml:space="preserve">As a result of this solution, </w:t>
      </w:r>
      <w:r w:rsidR="00EC2055" w:rsidRPr="00EC2055">
        <w:rPr>
          <w:rFonts w:cs="Arial"/>
          <w:color w:val="000000"/>
          <w:sz w:val="20"/>
          <w:szCs w:val="20"/>
        </w:rPr>
        <w:t xml:space="preserve">this </w:t>
      </w:r>
      <w:r w:rsidR="00EC2055" w:rsidRPr="00EC2055">
        <w:rPr>
          <w:sz w:val="20"/>
          <w:szCs w:val="20"/>
        </w:rPr>
        <w:t>world</w:t>
      </w:r>
      <w:r w:rsidRPr="00EC2055">
        <w:rPr>
          <w:sz w:val="20"/>
          <w:szCs w:val="20"/>
        </w:rPr>
        <w:t xml:space="preserve"> renowned network/datacenter/IoT performance monitoring and solutions </w:t>
      </w:r>
      <w:r w:rsidRPr="00EC2055">
        <w:rPr>
          <w:sz w:val="20"/>
          <w:szCs w:val="20"/>
        </w:rPr>
        <w:lastRenderedPageBreak/>
        <w:t xml:space="preserve">company </w:t>
      </w:r>
      <w:r w:rsidR="009A0D84" w:rsidRPr="00EC2055">
        <w:rPr>
          <w:sz w:val="20"/>
          <w:szCs w:val="20"/>
        </w:rPr>
        <w:t xml:space="preserve">is able to provide </w:t>
      </w:r>
      <w:r w:rsidRPr="00CD07ED">
        <w:rPr>
          <w:sz w:val="20"/>
          <w:szCs w:val="20"/>
          <w:highlight w:val="yellow"/>
          <w:u w:val="single"/>
        </w:rPr>
        <w:t xml:space="preserve">fast data </w:t>
      </w:r>
      <w:r w:rsidR="00EC2055" w:rsidRPr="00CD07ED">
        <w:rPr>
          <w:sz w:val="20"/>
          <w:szCs w:val="20"/>
          <w:highlight w:val="yellow"/>
          <w:u w:val="single"/>
        </w:rPr>
        <w:t>analytics</w:t>
      </w:r>
      <w:r w:rsidR="00EC2055" w:rsidRPr="00EC2055">
        <w:rPr>
          <w:sz w:val="20"/>
          <w:szCs w:val="20"/>
        </w:rPr>
        <w:t xml:space="preserve"> to</w:t>
      </w:r>
      <w:r w:rsidR="009A0D84" w:rsidRPr="00EC2055">
        <w:rPr>
          <w:sz w:val="20"/>
          <w:szCs w:val="20"/>
        </w:rPr>
        <w:t xml:space="preserve"> its customers </w:t>
      </w:r>
      <w:r w:rsidRPr="00EC2055">
        <w:rPr>
          <w:sz w:val="20"/>
          <w:szCs w:val="20"/>
        </w:rPr>
        <w:t xml:space="preserve">that </w:t>
      </w:r>
      <w:r w:rsidR="009A0D84" w:rsidRPr="00EC2055">
        <w:rPr>
          <w:sz w:val="20"/>
          <w:szCs w:val="20"/>
        </w:rPr>
        <w:t xml:space="preserve">has enabled them </w:t>
      </w:r>
      <w:r w:rsidR="00EC2055" w:rsidRPr="00EC2055">
        <w:rPr>
          <w:sz w:val="20"/>
          <w:szCs w:val="20"/>
        </w:rPr>
        <w:t>to better</w:t>
      </w:r>
      <w:r w:rsidRPr="00EC2055">
        <w:rPr>
          <w:sz w:val="20"/>
          <w:szCs w:val="20"/>
        </w:rPr>
        <w:t xml:space="preserve"> leverag</w:t>
      </w:r>
      <w:r w:rsidR="009A0D84" w:rsidRPr="00EC2055">
        <w:rPr>
          <w:sz w:val="20"/>
          <w:szCs w:val="20"/>
        </w:rPr>
        <w:t xml:space="preserve">e IoT edge devices </w:t>
      </w:r>
      <w:r w:rsidRPr="00EC2055">
        <w:rPr>
          <w:sz w:val="20"/>
          <w:szCs w:val="20"/>
        </w:rPr>
        <w:t xml:space="preserve">data sets into providing actionable insights </w:t>
      </w:r>
      <w:r w:rsidR="00CB4198">
        <w:rPr>
          <w:sz w:val="20"/>
          <w:szCs w:val="20"/>
        </w:rPr>
        <w:t>in order to</w:t>
      </w:r>
      <w:r w:rsidR="00CA2945">
        <w:rPr>
          <w:sz w:val="20"/>
          <w:szCs w:val="20"/>
        </w:rPr>
        <w:t xml:space="preserve"> </w:t>
      </w:r>
      <w:r w:rsidR="00EC2055" w:rsidRPr="00EC2055">
        <w:rPr>
          <w:sz w:val="20"/>
          <w:szCs w:val="20"/>
          <w:lang w:val="en-CA"/>
        </w:rPr>
        <w:t>reach peak</w:t>
      </w:r>
      <w:r w:rsidRPr="00EC2055">
        <w:rPr>
          <w:sz w:val="20"/>
          <w:szCs w:val="20"/>
          <w:lang w:val="en-CA"/>
        </w:rPr>
        <w:t xml:space="preserve"> reliability and significantly boost </w:t>
      </w:r>
      <w:r w:rsidR="00EC2055" w:rsidRPr="00EC2055">
        <w:rPr>
          <w:sz w:val="20"/>
          <w:szCs w:val="20"/>
          <w:lang w:val="en-CA"/>
        </w:rPr>
        <w:t xml:space="preserve">their </w:t>
      </w:r>
      <w:r w:rsidRPr="00EC2055">
        <w:rPr>
          <w:sz w:val="20"/>
          <w:szCs w:val="20"/>
          <w:lang w:val="en-CA"/>
        </w:rPr>
        <w:t xml:space="preserve">quality of service (QoS). </w:t>
      </w:r>
    </w:p>
    <w:p w:rsidR="00EC4116" w:rsidRDefault="00EC4116" w:rsidP="009A0D84">
      <w:pPr>
        <w:autoSpaceDE w:val="0"/>
        <w:autoSpaceDN w:val="0"/>
        <w:adjustRightInd w:val="0"/>
        <w:ind w:left="1440"/>
        <w:jc w:val="both"/>
        <w:rPr>
          <w:sz w:val="20"/>
          <w:szCs w:val="20"/>
          <w:lang w:val="en-CA"/>
        </w:rPr>
      </w:pPr>
    </w:p>
    <w:p w:rsidR="00EC2055" w:rsidRPr="00BE259C" w:rsidRDefault="00EC2055" w:rsidP="00EC2055">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theme="minorHAnsi"/>
          <w:b/>
          <w:sz w:val="22"/>
          <w:szCs w:val="22"/>
        </w:rPr>
        <w:t xml:space="preserve">Big Data </w:t>
      </w:r>
      <w:r w:rsidR="00DD56DB">
        <w:rPr>
          <w:rFonts w:ascii="Century Gothic" w:hAnsi="Century Gothic" w:cstheme="minorHAnsi"/>
          <w:b/>
          <w:sz w:val="22"/>
          <w:szCs w:val="22"/>
        </w:rPr>
        <w:t xml:space="preserve">Technology </w:t>
      </w:r>
      <w:r w:rsidRPr="00BE259C">
        <w:rPr>
          <w:rFonts w:ascii="Century Gothic" w:hAnsi="Century Gothic" w:cstheme="minorHAnsi"/>
          <w:b/>
          <w:sz w:val="22"/>
          <w:szCs w:val="22"/>
        </w:rPr>
        <w:t>Architecture</w:t>
      </w:r>
      <w:r w:rsidRPr="00BE259C">
        <w:rPr>
          <w:rFonts w:ascii="Century Gothic" w:hAnsi="Century Gothic" w:cstheme="minorHAnsi"/>
          <w:sz w:val="22"/>
          <w:szCs w:val="22"/>
        </w:rPr>
        <w:t>:</w:t>
      </w:r>
    </w:p>
    <w:p w:rsidR="00EC2055" w:rsidRPr="00EC2055" w:rsidRDefault="00EC2055" w:rsidP="00EC2055">
      <w:pPr>
        <w:spacing w:after="160" w:line="252" w:lineRule="auto"/>
        <w:ind w:left="1440"/>
        <w:jc w:val="both"/>
        <w:rPr>
          <w:sz w:val="20"/>
          <w:szCs w:val="20"/>
        </w:rPr>
      </w:pPr>
      <w:r>
        <w:rPr>
          <w:sz w:val="20"/>
          <w:szCs w:val="20"/>
        </w:rPr>
        <w:t>Gerald has been engage</w:t>
      </w:r>
      <w:r w:rsidR="000A50F2">
        <w:rPr>
          <w:sz w:val="20"/>
          <w:szCs w:val="20"/>
        </w:rPr>
        <w:t>d in the</w:t>
      </w:r>
      <w:r w:rsidRPr="00EC2055">
        <w:rPr>
          <w:sz w:val="20"/>
          <w:szCs w:val="20"/>
        </w:rPr>
        <w:t xml:space="preserve"> creation of </w:t>
      </w:r>
      <w:r w:rsidR="00887854">
        <w:rPr>
          <w:sz w:val="20"/>
          <w:szCs w:val="20"/>
        </w:rPr>
        <w:t xml:space="preserve">Big Data technology </w:t>
      </w:r>
      <w:r w:rsidRPr="00EC2055">
        <w:rPr>
          <w:sz w:val="20"/>
          <w:szCs w:val="20"/>
        </w:rPr>
        <w:t xml:space="preserve">proof-of-concepts (PoCs) to validate the benefits of IBM and AVNET Big Data solution for multiple clients to ensure that the Big Data solution proposed by these two (2) organizations is the solution that will satisfy each client Big Data requirements. These POCs, leverages AVNET Big Data Appliance, IBM Big Insights with BigSQL- a Hadoop enabled data platform to augment/move batch oriented jobs from Netezza and combine the power of Hadoop and Netezza using IBM Fluid Query. Scope of these POCs include, the migration of client data sets to the Big Insights platform, Creation of Stored procedures within Big SQL, Configuration  IBM Fluid query on BIGSQL to establish connectivity to Netezza, establish connections to multiple data visualization tools, Creation of performance measures for comparison with other Big Data Solutions (Cloudera, Hortonworks). </w:t>
      </w:r>
    </w:p>
    <w:p w:rsidR="00791567" w:rsidRPr="00BE259C" w:rsidRDefault="001E561E" w:rsidP="001E561E">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theme="minorHAnsi"/>
          <w:b/>
          <w:sz w:val="22"/>
          <w:szCs w:val="22"/>
        </w:rPr>
        <w:t>Distributed Data Architecture</w:t>
      </w:r>
      <w:r w:rsidRPr="00BE259C">
        <w:rPr>
          <w:rFonts w:ascii="Century Gothic" w:hAnsi="Century Gothic" w:cstheme="minorHAnsi"/>
          <w:sz w:val="22"/>
          <w:szCs w:val="22"/>
        </w:rPr>
        <w:t>:</w:t>
      </w:r>
    </w:p>
    <w:p w:rsidR="001E561E" w:rsidRDefault="001E561E" w:rsidP="001E561E">
      <w:pPr>
        <w:ind w:left="1440"/>
        <w:jc w:val="both"/>
        <w:rPr>
          <w:rFonts w:cs="Calibri"/>
          <w:sz w:val="20"/>
          <w:szCs w:val="20"/>
        </w:rPr>
      </w:pPr>
      <w:r w:rsidRPr="001E561E">
        <w:rPr>
          <w:rFonts w:cs="Calibri"/>
          <w:sz w:val="20"/>
          <w:szCs w:val="20"/>
        </w:rPr>
        <w:t xml:space="preserve">Multiple engagements </w:t>
      </w:r>
      <w:r w:rsidR="000A50F2">
        <w:rPr>
          <w:rFonts w:cs="Calibri"/>
          <w:sz w:val="20"/>
          <w:szCs w:val="20"/>
        </w:rPr>
        <w:t>which saw the creation of r</w:t>
      </w:r>
      <w:r w:rsidRPr="001E561E">
        <w:rPr>
          <w:rFonts w:cs="Calibri"/>
          <w:sz w:val="20"/>
          <w:szCs w:val="20"/>
        </w:rPr>
        <w:t xml:space="preserve">epeatable, </w:t>
      </w:r>
      <w:r w:rsidR="000A50F2">
        <w:rPr>
          <w:rFonts w:cs="Calibri"/>
          <w:sz w:val="20"/>
          <w:szCs w:val="20"/>
        </w:rPr>
        <w:t>c</w:t>
      </w:r>
      <w:r w:rsidRPr="001E561E">
        <w:rPr>
          <w:rFonts w:cs="Calibri"/>
          <w:sz w:val="20"/>
          <w:szCs w:val="20"/>
        </w:rPr>
        <w:t xml:space="preserve">onsistent, and </w:t>
      </w:r>
      <w:r w:rsidR="000A50F2">
        <w:rPr>
          <w:rFonts w:cs="Calibri"/>
          <w:sz w:val="20"/>
          <w:szCs w:val="20"/>
        </w:rPr>
        <w:t>s</w:t>
      </w:r>
      <w:r w:rsidRPr="001E561E">
        <w:rPr>
          <w:rFonts w:cs="Calibri"/>
          <w:sz w:val="20"/>
          <w:szCs w:val="20"/>
        </w:rPr>
        <w:t>calable distributed database architecture that exploits commodity hardware systems networked to provide high levels of scalability and reliability.  This design utilizes standard hardware configurations utilizing Intel chip architectures and Linux operating systems.  It is capable of supporting large-scale oracle databases which are used to provide shared database hosting as well as handling ultra-large database applications.  In addition to providing large scale and expandable performance, the design provided for high levels of availability and continuity of operations utilizing database –aware technologies to include: Oracle Grid Architecture – Oracle Coherence, Oracle (Real Application Clusters (RAC), Automatic Storage Management (ASM), Data Guard (DG) and Enterprise Manager Grid Control (OEM)).  The design addressed a set of requirements that is intended to support mission critical data of 10TB plus, 10K plus I/O operations per second and over 5K concurrent connections.</w:t>
      </w:r>
    </w:p>
    <w:p w:rsidR="00EC4116" w:rsidRDefault="00EC4116" w:rsidP="001E561E">
      <w:pPr>
        <w:ind w:left="1440"/>
        <w:jc w:val="both"/>
        <w:rPr>
          <w:rFonts w:cs="Calibri"/>
          <w:sz w:val="20"/>
          <w:szCs w:val="20"/>
        </w:rPr>
      </w:pPr>
    </w:p>
    <w:p w:rsidR="000A50F2" w:rsidRPr="00BE259C" w:rsidRDefault="000A50F2" w:rsidP="000A50F2">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theme="minorHAnsi"/>
          <w:b/>
          <w:sz w:val="22"/>
          <w:szCs w:val="22"/>
        </w:rPr>
        <w:t>Master Data Management (MDM)</w:t>
      </w:r>
      <w:r w:rsidRPr="00BE259C">
        <w:rPr>
          <w:rFonts w:ascii="Century Gothic" w:hAnsi="Century Gothic" w:cstheme="minorHAnsi"/>
          <w:sz w:val="22"/>
          <w:szCs w:val="22"/>
        </w:rPr>
        <w:t>:</w:t>
      </w:r>
    </w:p>
    <w:p w:rsidR="00887854" w:rsidRPr="00887854" w:rsidRDefault="00887854" w:rsidP="006B6ECB">
      <w:pPr>
        <w:pStyle w:val="NormalWeb"/>
        <w:spacing w:before="0" w:beforeAutospacing="0" w:after="0" w:afterAutospacing="0"/>
        <w:ind w:left="1440"/>
        <w:jc w:val="both"/>
        <w:rPr>
          <w:rFonts w:ascii="Century Gothic" w:hAnsi="Century Gothic"/>
          <w:sz w:val="20"/>
          <w:szCs w:val="20"/>
        </w:rPr>
      </w:pPr>
      <w:r>
        <w:rPr>
          <w:rFonts w:ascii="Century Gothic" w:hAnsi="Century Gothic"/>
          <w:sz w:val="20"/>
          <w:szCs w:val="20"/>
        </w:rPr>
        <w:t xml:space="preserve">Gerald </w:t>
      </w:r>
      <w:r w:rsidR="006B6ECB">
        <w:rPr>
          <w:rFonts w:ascii="Century Gothic" w:hAnsi="Century Gothic"/>
          <w:sz w:val="20"/>
          <w:szCs w:val="20"/>
        </w:rPr>
        <w:t xml:space="preserve">has been engaged with multiple </w:t>
      </w:r>
      <w:r w:rsidRPr="00887854">
        <w:rPr>
          <w:rFonts w:ascii="Century Gothic" w:hAnsi="Century Gothic"/>
          <w:sz w:val="20"/>
          <w:szCs w:val="20"/>
        </w:rPr>
        <w:t xml:space="preserve">MDM </w:t>
      </w:r>
      <w:r w:rsidR="006B6ECB">
        <w:rPr>
          <w:rFonts w:ascii="Century Gothic" w:hAnsi="Century Gothic"/>
          <w:sz w:val="20"/>
          <w:szCs w:val="20"/>
        </w:rPr>
        <w:t xml:space="preserve">initiatives </w:t>
      </w:r>
      <w:r w:rsidR="00182B27">
        <w:rPr>
          <w:rFonts w:ascii="Century Gothic" w:hAnsi="Century Gothic"/>
          <w:sz w:val="20"/>
          <w:szCs w:val="20"/>
        </w:rPr>
        <w:t>related to software</w:t>
      </w:r>
      <w:r w:rsidR="003E220E">
        <w:rPr>
          <w:rFonts w:ascii="Century Gothic" w:hAnsi="Century Gothic"/>
          <w:sz w:val="20"/>
          <w:szCs w:val="20"/>
        </w:rPr>
        <w:t xml:space="preserve">, Healthcare and Financial </w:t>
      </w:r>
      <w:r w:rsidR="00182B27">
        <w:rPr>
          <w:rFonts w:ascii="Century Gothic" w:hAnsi="Century Gothic"/>
          <w:sz w:val="20"/>
          <w:szCs w:val="20"/>
        </w:rPr>
        <w:t xml:space="preserve">companies </w:t>
      </w:r>
      <w:r w:rsidR="006B6ECB">
        <w:rPr>
          <w:rFonts w:ascii="Century Gothic" w:hAnsi="Century Gothic"/>
          <w:sz w:val="20"/>
          <w:szCs w:val="20"/>
        </w:rPr>
        <w:t xml:space="preserve">and has provided </w:t>
      </w:r>
      <w:r w:rsidRPr="00887854">
        <w:rPr>
          <w:rFonts w:ascii="Century Gothic" w:hAnsi="Century Gothic"/>
          <w:sz w:val="20"/>
          <w:szCs w:val="20"/>
        </w:rPr>
        <w:t xml:space="preserve">consulting services related to the design, planning, governance and implementation of </w:t>
      </w:r>
      <w:r w:rsidR="006B6ECB">
        <w:rPr>
          <w:rFonts w:ascii="Century Gothic" w:hAnsi="Century Gothic"/>
          <w:sz w:val="20"/>
          <w:szCs w:val="20"/>
        </w:rPr>
        <w:t xml:space="preserve">these </w:t>
      </w:r>
      <w:r w:rsidRPr="00887854">
        <w:rPr>
          <w:rFonts w:ascii="Century Gothic" w:hAnsi="Century Gothic"/>
          <w:sz w:val="20"/>
          <w:szCs w:val="20"/>
        </w:rPr>
        <w:t xml:space="preserve">initiatives to include;  </w:t>
      </w:r>
    </w:p>
    <w:p w:rsidR="00887854" w:rsidRPr="006B6ECB" w:rsidRDefault="00887854" w:rsidP="00182B27">
      <w:pPr>
        <w:pStyle w:val="NormalWeb"/>
        <w:numPr>
          <w:ilvl w:val="2"/>
          <w:numId w:val="21"/>
        </w:numPr>
        <w:spacing w:before="0" w:beforeAutospacing="0" w:after="0" w:afterAutospacing="0"/>
        <w:jc w:val="both"/>
        <w:rPr>
          <w:rFonts w:ascii="Century Gothic" w:hAnsi="Century Gothic"/>
          <w:sz w:val="20"/>
          <w:szCs w:val="20"/>
        </w:rPr>
      </w:pPr>
      <w:r w:rsidRPr="006B6ECB">
        <w:rPr>
          <w:rFonts w:ascii="Century Gothic" w:hAnsi="Century Gothic"/>
          <w:sz w:val="20"/>
          <w:szCs w:val="20"/>
          <w:u w:val="single"/>
        </w:rPr>
        <w:t>Digital Commerce</w:t>
      </w:r>
      <w:r w:rsidR="006B6ECB" w:rsidRPr="006B6ECB">
        <w:rPr>
          <w:rFonts w:ascii="Century Gothic" w:hAnsi="Century Gothic"/>
          <w:sz w:val="20"/>
          <w:szCs w:val="20"/>
          <w:u w:val="single"/>
        </w:rPr>
        <w:t>:</w:t>
      </w:r>
      <w:r w:rsidR="006B6ECB" w:rsidRPr="006B6ECB">
        <w:rPr>
          <w:rFonts w:ascii="Century Gothic" w:hAnsi="Century Gothic"/>
          <w:sz w:val="20"/>
          <w:szCs w:val="20"/>
        </w:rPr>
        <w:t xml:space="preserve"> B2B online eCommerce (Software Sales and Trials) initiatives which leverage</w:t>
      </w:r>
      <w:r w:rsidRPr="006B6ECB">
        <w:rPr>
          <w:rFonts w:ascii="Century Gothic" w:hAnsi="Century Gothic"/>
          <w:sz w:val="20"/>
          <w:szCs w:val="20"/>
        </w:rPr>
        <w:t xml:space="preserve"> enriched on-premises SAP MDM (customer, account and site) data along with off-premises cloud based data sets.</w:t>
      </w:r>
    </w:p>
    <w:p w:rsidR="00182B27" w:rsidRPr="00EC4116" w:rsidRDefault="00887854" w:rsidP="00182B27">
      <w:pPr>
        <w:pStyle w:val="NormalWeb"/>
        <w:numPr>
          <w:ilvl w:val="2"/>
          <w:numId w:val="21"/>
        </w:numPr>
        <w:spacing w:before="0" w:beforeAutospacing="0" w:after="0" w:afterAutospacing="0"/>
        <w:jc w:val="both"/>
        <w:rPr>
          <w:rFonts w:ascii="Century Gothic" w:hAnsi="Century Gothic" w:cs="Calibri"/>
          <w:sz w:val="20"/>
          <w:szCs w:val="20"/>
        </w:rPr>
      </w:pPr>
      <w:r w:rsidRPr="00182B27">
        <w:rPr>
          <w:rFonts w:ascii="Century Gothic" w:hAnsi="Century Gothic"/>
          <w:sz w:val="20"/>
          <w:szCs w:val="20"/>
          <w:u w:val="single"/>
        </w:rPr>
        <w:t>Data Enrichment</w:t>
      </w:r>
      <w:r w:rsidR="006B6ECB" w:rsidRPr="00182B27">
        <w:rPr>
          <w:rFonts w:ascii="Century Gothic" w:hAnsi="Century Gothic"/>
          <w:sz w:val="20"/>
          <w:szCs w:val="20"/>
          <w:u w:val="single"/>
        </w:rPr>
        <w:t>:</w:t>
      </w:r>
      <w:r w:rsidR="00D058DE">
        <w:rPr>
          <w:rFonts w:ascii="Century Gothic" w:hAnsi="Century Gothic"/>
          <w:sz w:val="20"/>
          <w:szCs w:val="20"/>
          <w:u w:val="single"/>
        </w:rPr>
        <w:t xml:space="preserve"> </w:t>
      </w:r>
      <w:r w:rsidRPr="00182B27">
        <w:rPr>
          <w:rFonts w:ascii="Century Gothic" w:hAnsi="Century Gothic"/>
          <w:sz w:val="20"/>
          <w:szCs w:val="20"/>
        </w:rPr>
        <w:t xml:space="preserve">Enrichment of MDM repository data to include customer, account and site with external data sets (DnB and its partner’s dataset). The underlying solution leverages SOA constructs in the integration of off-premises (Salesforce-SFDC, </w:t>
      </w:r>
      <w:r w:rsidRPr="00182B27">
        <w:rPr>
          <w:rFonts w:ascii="Century Gothic" w:hAnsi="Century Gothic" w:cs="Arial"/>
          <w:color w:val="333333"/>
          <w:sz w:val="20"/>
          <w:szCs w:val="20"/>
        </w:rPr>
        <w:t>Dun &amp; Bradstreet</w:t>
      </w:r>
      <w:r w:rsidRPr="00182B27">
        <w:rPr>
          <w:rFonts w:ascii="Century Gothic" w:hAnsi="Century Gothic"/>
          <w:sz w:val="20"/>
          <w:szCs w:val="20"/>
        </w:rPr>
        <w:t xml:space="preserve"> (DnB)) datasets with on-premises SAP MDM (Customer and Vendor) datasets</w:t>
      </w:r>
    </w:p>
    <w:p w:rsidR="00EC4116" w:rsidRPr="00182B27" w:rsidRDefault="00EC4116" w:rsidP="00EC4116">
      <w:pPr>
        <w:pStyle w:val="NormalWeb"/>
        <w:spacing w:before="0" w:beforeAutospacing="0" w:after="0" w:afterAutospacing="0"/>
        <w:ind w:left="1800"/>
        <w:jc w:val="both"/>
        <w:rPr>
          <w:rFonts w:ascii="Century Gothic" w:hAnsi="Century Gothic" w:cs="Calibri"/>
          <w:sz w:val="20"/>
          <w:szCs w:val="20"/>
        </w:rPr>
      </w:pPr>
    </w:p>
    <w:p w:rsidR="00182B27" w:rsidRPr="00EC4116" w:rsidRDefault="00182B27" w:rsidP="00182B27">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theme="minorHAnsi"/>
          <w:b/>
          <w:sz w:val="22"/>
          <w:szCs w:val="22"/>
        </w:rPr>
        <w:t xml:space="preserve">Software Development - </w:t>
      </w:r>
      <w:r w:rsidRPr="00BE259C">
        <w:rPr>
          <w:rFonts w:ascii="Century Gothic" w:hAnsi="Century Gothic" w:cstheme="minorHAnsi"/>
          <w:i/>
          <w:sz w:val="22"/>
          <w:szCs w:val="22"/>
        </w:rPr>
        <w:t>(Insurance</w:t>
      </w:r>
      <w:r w:rsidR="00BE259C">
        <w:rPr>
          <w:rFonts w:ascii="Century Gothic" w:hAnsi="Century Gothic" w:cstheme="minorHAnsi"/>
          <w:i/>
          <w:sz w:val="22"/>
          <w:szCs w:val="22"/>
        </w:rPr>
        <w:t>,</w:t>
      </w:r>
      <w:r w:rsidRPr="00BE259C">
        <w:rPr>
          <w:rFonts w:ascii="Century Gothic" w:hAnsi="Century Gothic" w:cstheme="minorHAnsi"/>
          <w:i/>
          <w:sz w:val="22"/>
          <w:szCs w:val="22"/>
        </w:rPr>
        <w:t xml:space="preserve"> Healthcare</w:t>
      </w:r>
      <w:r w:rsidR="00BE259C">
        <w:rPr>
          <w:rFonts w:ascii="Century Gothic" w:hAnsi="Century Gothic" w:cstheme="minorHAnsi"/>
          <w:i/>
          <w:sz w:val="22"/>
          <w:szCs w:val="22"/>
        </w:rPr>
        <w:t>, Education</w:t>
      </w:r>
      <w:r w:rsidRPr="00BE259C">
        <w:rPr>
          <w:rFonts w:ascii="Century Gothic" w:hAnsi="Century Gothic" w:cstheme="minorHAnsi"/>
          <w:i/>
          <w:sz w:val="22"/>
          <w:szCs w:val="22"/>
        </w:rPr>
        <w:t>)</w:t>
      </w:r>
      <w:r w:rsidRPr="00BE259C">
        <w:rPr>
          <w:rFonts w:ascii="Century Gothic" w:hAnsi="Century Gothic" w:cstheme="minorHAnsi"/>
          <w:sz w:val="22"/>
          <w:szCs w:val="22"/>
        </w:rPr>
        <w:t>:</w:t>
      </w:r>
    </w:p>
    <w:p w:rsidR="00182B27" w:rsidRPr="002D76AC" w:rsidRDefault="00DB30F1" w:rsidP="00DB30F1">
      <w:pPr>
        <w:pStyle w:val="ListParagraph"/>
        <w:numPr>
          <w:ilvl w:val="2"/>
          <w:numId w:val="21"/>
        </w:numPr>
        <w:jc w:val="both"/>
        <w:rPr>
          <w:rFonts w:cs="Calibri"/>
        </w:rPr>
      </w:pPr>
      <w:r w:rsidRPr="00EC4116">
        <w:rPr>
          <w:rFonts w:ascii="Century Gothic" w:hAnsi="Century Gothic" w:cstheme="minorHAnsi"/>
          <w:b/>
          <w:i/>
          <w:u w:val="single"/>
        </w:rPr>
        <w:t>Insurance &amp; Healthcare:</w:t>
      </w:r>
      <w:r w:rsidR="00D058DE">
        <w:rPr>
          <w:rFonts w:ascii="Century Gothic" w:hAnsi="Century Gothic" w:cstheme="minorHAnsi"/>
          <w:b/>
          <w:i/>
          <w:u w:val="single"/>
        </w:rPr>
        <w:t xml:space="preserve"> </w:t>
      </w:r>
      <w:r w:rsidR="00182B27" w:rsidRPr="00EC4116">
        <w:rPr>
          <w:rFonts w:ascii="Century Gothic" w:hAnsi="Century Gothic" w:cs="Calibri"/>
        </w:rPr>
        <w:t xml:space="preserve">Gerald served as director of </w:t>
      </w:r>
      <w:r w:rsidRPr="00EC4116">
        <w:rPr>
          <w:rFonts w:ascii="Century Gothic" w:hAnsi="Century Gothic" w:cs="Calibri"/>
        </w:rPr>
        <w:t>software development for Peminic, Inc. where he m</w:t>
      </w:r>
      <w:r w:rsidR="00182B27" w:rsidRPr="00EC4116">
        <w:rPr>
          <w:rFonts w:ascii="Century Gothic" w:hAnsi="Century Gothic" w:cs="Calibri"/>
        </w:rPr>
        <w:t>anaged all aspects of the software development process to include architectural layout, coding,  quality  assurance  and  maintenance  that  relates  to  WEBAgent  –  Peminic    Cloud-based,  business  process  platform  and  toolkit  that  is  responsible  for  the  creation    of  its    suite  of  Healthcare  Applications/Solutions to include: (Incident Manager Solution, Claims Manager, Root Cause Analysis,  Legal   Matter   Manager,   Peer   Review   Manager,   Infection   Control   Manager,   Performance  Improvement Manager, Employee Health Manager, Compliance Manager and Contract Manager).</w:t>
      </w:r>
    </w:p>
    <w:p w:rsidR="002D76AC" w:rsidRDefault="002D76AC" w:rsidP="002D76AC">
      <w:pPr>
        <w:jc w:val="both"/>
        <w:rPr>
          <w:rFonts w:cs="Calibri"/>
        </w:rPr>
      </w:pPr>
    </w:p>
    <w:p w:rsidR="002D76AC" w:rsidRPr="002D76AC" w:rsidRDefault="002D76AC" w:rsidP="002D76AC">
      <w:pPr>
        <w:jc w:val="both"/>
        <w:rPr>
          <w:rFonts w:cs="Calibri"/>
        </w:rPr>
      </w:pPr>
    </w:p>
    <w:p w:rsidR="00EC4116" w:rsidRPr="00DB30F1" w:rsidRDefault="00EC4116" w:rsidP="00DB30F1">
      <w:pPr>
        <w:ind w:left="2160"/>
        <w:jc w:val="both"/>
        <w:rPr>
          <w:rFonts w:cs="Calibri"/>
          <w:sz w:val="20"/>
          <w:szCs w:val="20"/>
        </w:rPr>
      </w:pPr>
    </w:p>
    <w:p w:rsidR="00DB30F1" w:rsidRPr="00DB30F1" w:rsidRDefault="00DB30F1" w:rsidP="00DB30F1">
      <w:pPr>
        <w:pStyle w:val="ListParagraph"/>
        <w:numPr>
          <w:ilvl w:val="2"/>
          <w:numId w:val="21"/>
        </w:numPr>
        <w:jc w:val="both"/>
        <w:rPr>
          <w:rFonts w:ascii="Century Gothic" w:hAnsi="Century Gothic" w:cs="Calibri"/>
        </w:rPr>
      </w:pPr>
      <w:r w:rsidRPr="003E220E">
        <w:rPr>
          <w:rFonts w:ascii="Century Gothic" w:hAnsi="Century Gothic" w:cs="Calibri"/>
          <w:b/>
          <w:u w:val="single"/>
        </w:rPr>
        <w:t>Education</w:t>
      </w:r>
      <w:r>
        <w:rPr>
          <w:rFonts w:ascii="Century Gothic" w:hAnsi="Century Gothic" w:cs="Calibri"/>
        </w:rPr>
        <w:t xml:space="preserve">- </w:t>
      </w:r>
      <w:r w:rsidRPr="00DB30F1">
        <w:rPr>
          <w:rFonts w:ascii="Century Gothic" w:hAnsi="Century Gothic" w:cs="Calibri"/>
        </w:rPr>
        <w:t>(K-12 School Management Software Suite)</w:t>
      </w:r>
      <w:r w:rsidRPr="00DB30F1">
        <w:rPr>
          <w:rFonts w:ascii="Century Gothic" w:hAnsi="Century Gothic" w:cs="Calibri"/>
          <w:u w:val="single"/>
        </w:rPr>
        <w:t>:</w:t>
      </w:r>
    </w:p>
    <w:p w:rsidR="00DB30F1" w:rsidRPr="00DB30F1" w:rsidRDefault="003868D0" w:rsidP="00DB30F1">
      <w:pPr>
        <w:ind w:left="2160"/>
        <w:jc w:val="both"/>
        <w:rPr>
          <w:rFonts w:cs="Calibri"/>
          <w:sz w:val="20"/>
          <w:szCs w:val="20"/>
        </w:rPr>
      </w:pPr>
      <w:r>
        <w:rPr>
          <w:rFonts w:cs="Calibri"/>
          <w:sz w:val="20"/>
          <w:szCs w:val="20"/>
        </w:rPr>
        <w:t>As a software architect Gerald has been instrumental in the design and development of c</w:t>
      </w:r>
      <w:r w:rsidR="00DB30F1" w:rsidRPr="00DB30F1">
        <w:rPr>
          <w:rFonts w:cs="Calibri"/>
          <w:sz w:val="20"/>
          <w:szCs w:val="20"/>
        </w:rPr>
        <w:t xml:space="preserve">loud based </w:t>
      </w:r>
      <w:r>
        <w:rPr>
          <w:rFonts w:cs="Calibri"/>
          <w:sz w:val="20"/>
          <w:szCs w:val="20"/>
        </w:rPr>
        <w:t xml:space="preserve">school management software </w:t>
      </w:r>
      <w:r w:rsidR="00DB30F1" w:rsidRPr="00DB30F1">
        <w:rPr>
          <w:rFonts w:cs="Calibri"/>
          <w:sz w:val="20"/>
          <w:szCs w:val="20"/>
        </w:rPr>
        <w:t>solution that deliver</w:t>
      </w:r>
      <w:r>
        <w:rPr>
          <w:rFonts w:cs="Calibri"/>
          <w:sz w:val="20"/>
          <w:szCs w:val="20"/>
        </w:rPr>
        <w:t>s</w:t>
      </w:r>
      <w:r w:rsidR="00DB30F1" w:rsidRPr="00DB30F1">
        <w:rPr>
          <w:rFonts w:cs="Calibri"/>
          <w:sz w:val="20"/>
          <w:szCs w:val="20"/>
        </w:rPr>
        <w:t xml:space="preserve"> and provide the key functionalities that are necessary to meet the emerging and evolving educational information management and delivery market. This solution provides the following key functions: Student Demographic Management, Student Mobility, Student Grade/Attendance/Scheduling, Student Assessment, Student Misconduct, Student Program Management, Student Special Education, Free/Reduced Lunch Management, Teacher/Principal Performance Management, and Teacher Professional Development.</w:t>
      </w:r>
    </w:p>
    <w:p w:rsidR="00DB30F1" w:rsidRPr="00182B27" w:rsidRDefault="00DB30F1" w:rsidP="00DB30F1">
      <w:pPr>
        <w:ind w:left="2160"/>
        <w:jc w:val="both"/>
        <w:rPr>
          <w:rFonts w:cs="Calibri"/>
          <w:sz w:val="18"/>
          <w:szCs w:val="18"/>
        </w:rPr>
      </w:pPr>
    </w:p>
    <w:p w:rsidR="003868D0" w:rsidRPr="00BE259C" w:rsidRDefault="003868D0" w:rsidP="003868D0">
      <w:pPr>
        <w:pStyle w:val="ListParagraph"/>
        <w:numPr>
          <w:ilvl w:val="1"/>
          <w:numId w:val="21"/>
        </w:numPr>
        <w:rPr>
          <w:rFonts w:ascii="Century Gothic" w:hAnsi="Century Gothic"/>
          <w:color w:val="333333"/>
          <w:sz w:val="22"/>
          <w:szCs w:val="22"/>
          <w:shd w:val="clear" w:color="auto" w:fill="FFFFFF"/>
        </w:rPr>
      </w:pPr>
      <w:r w:rsidRPr="00BE259C">
        <w:rPr>
          <w:rFonts w:ascii="Century Gothic" w:hAnsi="Century Gothic" w:cs="Calibri"/>
          <w:b/>
          <w:sz w:val="22"/>
          <w:szCs w:val="22"/>
          <w:u w:val="single"/>
        </w:rPr>
        <w:t>IP-Telephony / Unified Communications Solution</w:t>
      </w:r>
    </w:p>
    <w:p w:rsidR="00791567" w:rsidRDefault="003868D0" w:rsidP="003868D0">
      <w:pPr>
        <w:ind w:left="1440"/>
        <w:jc w:val="both"/>
        <w:rPr>
          <w:rFonts w:cs="Calibri"/>
          <w:sz w:val="20"/>
          <w:szCs w:val="20"/>
        </w:rPr>
      </w:pPr>
      <w:r>
        <w:rPr>
          <w:rFonts w:cs="Calibri"/>
          <w:sz w:val="20"/>
          <w:szCs w:val="20"/>
        </w:rPr>
        <w:t xml:space="preserve">Gerald has been instrumental in the </w:t>
      </w:r>
      <w:r w:rsidR="00BE259C">
        <w:rPr>
          <w:rFonts w:cs="Calibri"/>
          <w:sz w:val="20"/>
          <w:szCs w:val="20"/>
        </w:rPr>
        <w:t>creation and architecture of a r</w:t>
      </w:r>
      <w:r w:rsidRPr="003868D0">
        <w:rPr>
          <w:rFonts w:cs="Calibri"/>
          <w:sz w:val="20"/>
          <w:szCs w:val="20"/>
        </w:rPr>
        <w:t xml:space="preserve">edundant IP-Telephony network, utilizing cutting-edge IP technology capable of riding on some of the world's premier internet backbones.  </w:t>
      </w:r>
      <w:r w:rsidR="00BE259C">
        <w:rPr>
          <w:rFonts w:cs="Calibri"/>
          <w:sz w:val="20"/>
          <w:szCs w:val="20"/>
        </w:rPr>
        <w:t xml:space="preserve">This </w:t>
      </w:r>
      <w:r w:rsidRPr="003868D0">
        <w:rPr>
          <w:rFonts w:cs="Calibri"/>
          <w:sz w:val="20"/>
          <w:szCs w:val="20"/>
        </w:rPr>
        <w:t>robust, state-of-the-art cloud based architecture that guarantees reliable, inexpensive communications (voice, email, SMS, Video) to any point on the globe. Based on this infrastructure, organizations such as AllCom (http://www.allcom.com) is able to provide a wide catalog of value-added IP-Telephony products and Unified Communications Services. The implementation includes software solutions that enables the clustering of multiple Soft switches / PBX systems for reliability and speed, the association of trunks to multiple providers, the delivery and management of services to include  the integration of real-time communication services such as Instant Messaging (IM), Presence Information, Telephony, Video Conferencing, Call Control and Speech Control with non-real-time communication services such as;  (integrated voicemail, e-mail, SMS and fax).</w:t>
      </w:r>
    </w:p>
    <w:p w:rsidR="00BE259C" w:rsidRPr="00BE259C" w:rsidRDefault="00BE259C" w:rsidP="00BE259C">
      <w:pPr>
        <w:pStyle w:val="ListParagraph"/>
        <w:numPr>
          <w:ilvl w:val="1"/>
          <w:numId w:val="21"/>
        </w:numPr>
        <w:jc w:val="both"/>
        <w:rPr>
          <w:rFonts w:ascii="Century Gothic" w:hAnsi="Century Gothic" w:cs="Calibri"/>
          <w:sz w:val="22"/>
          <w:szCs w:val="22"/>
        </w:rPr>
      </w:pPr>
      <w:r w:rsidRPr="00BE259C">
        <w:rPr>
          <w:rFonts w:ascii="Century Gothic" w:hAnsi="Century Gothic" w:cs="Calibri"/>
          <w:b/>
          <w:sz w:val="22"/>
          <w:szCs w:val="22"/>
          <w:u w:val="single"/>
        </w:rPr>
        <w:t>Tele-Health/Tele-Medicine Solution</w:t>
      </w:r>
    </w:p>
    <w:p w:rsidR="00BE259C" w:rsidRDefault="00BE259C" w:rsidP="00BE259C">
      <w:pPr>
        <w:ind w:left="1440"/>
        <w:jc w:val="both"/>
        <w:rPr>
          <w:rFonts w:cs="Calibri"/>
          <w:sz w:val="20"/>
          <w:szCs w:val="20"/>
        </w:rPr>
      </w:pPr>
      <w:r>
        <w:rPr>
          <w:rFonts w:cs="Calibri"/>
          <w:sz w:val="20"/>
          <w:szCs w:val="20"/>
        </w:rPr>
        <w:t xml:space="preserve">Gerald has been instrumental in the creation and architecture of </w:t>
      </w:r>
      <w:r w:rsidR="00F27EB6">
        <w:rPr>
          <w:rFonts w:cs="Calibri"/>
          <w:sz w:val="20"/>
          <w:szCs w:val="20"/>
        </w:rPr>
        <w:t xml:space="preserve">an </w:t>
      </w:r>
      <w:r w:rsidRPr="00BE259C">
        <w:rPr>
          <w:rFonts w:cs="Calibri"/>
          <w:sz w:val="20"/>
          <w:szCs w:val="20"/>
        </w:rPr>
        <w:t xml:space="preserve">HIPAA compliant, </w:t>
      </w:r>
      <w:r>
        <w:rPr>
          <w:rFonts w:cs="Calibri"/>
          <w:sz w:val="20"/>
          <w:szCs w:val="20"/>
        </w:rPr>
        <w:t>c</w:t>
      </w:r>
      <w:r w:rsidRPr="00BE259C">
        <w:rPr>
          <w:rFonts w:cs="Calibri"/>
          <w:sz w:val="20"/>
          <w:szCs w:val="20"/>
        </w:rPr>
        <w:t>loud based Tele-Medicine Solution that enable primary care physicians to wavelet compress, forward encrypt, display and transmit via the Internet/Secure VPN dermatological images integrated with reports and annotations to a centralized location for consultation and interpretation by a board certified dermatologist.  This application incorporates HL7 (Health Level 7) Standards, a tele-medicine compliant browser plug-in capable of transforming a standard browser equipped computer into a tele-medicine compliant workstation. This application enables a clinician to easily assemble a consultation, including demographics, images, video, audio, studies and scanned documents.  This browser plug-in controls cameras, scanners, and other data acquisition devices directly, eliminating the need for additional programs. These features along with Internet-based services - web-based chat, email, and discussion groups - help foster communications and collaboration between dermatologists and their affiliated primary care physicians. Supported by this application, a dermatologist is able to provide affiliated primary care physicians with Dermatological consultation services regardless of their geography.</w:t>
      </w:r>
    </w:p>
    <w:p w:rsidR="00FA6B47" w:rsidRPr="00BE259C" w:rsidRDefault="00FA6B47" w:rsidP="00FA6B47">
      <w:pPr>
        <w:ind w:left="720"/>
        <w:jc w:val="both"/>
        <w:rPr>
          <w:rFonts w:cs="Calibri"/>
          <w:sz w:val="20"/>
          <w:szCs w:val="20"/>
        </w:rPr>
      </w:pPr>
    </w:p>
    <w:p w:rsidR="00FA6B47" w:rsidRDefault="00FA6B47" w:rsidP="00FA6B47">
      <w:pPr>
        <w:pStyle w:val="ListParagraph"/>
        <w:numPr>
          <w:ilvl w:val="0"/>
          <w:numId w:val="7"/>
        </w:numPr>
        <w:jc w:val="both"/>
        <w:rPr>
          <w:rFonts w:ascii="Century Gothic" w:hAnsi="Century Gothic" w:cs="Calibri"/>
        </w:rPr>
      </w:pPr>
      <w:r w:rsidRPr="0077717B">
        <w:rPr>
          <w:rFonts w:ascii="Century Gothic" w:hAnsi="Century Gothic" w:cs="Calibri"/>
          <w:b/>
          <w:i/>
        </w:rPr>
        <w:t>Unique in-depth perspective</w:t>
      </w:r>
      <w:r w:rsidR="00D058DE">
        <w:rPr>
          <w:rFonts w:ascii="Century Gothic" w:hAnsi="Century Gothic" w:cs="Calibri"/>
          <w:b/>
          <w:i/>
        </w:rPr>
        <w:t xml:space="preserve"> </w:t>
      </w:r>
      <w:r>
        <w:rPr>
          <w:rFonts w:ascii="Century Gothic" w:hAnsi="Century Gothic" w:cs="Calibri"/>
        </w:rPr>
        <w:t xml:space="preserve">Gerald’s </w:t>
      </w:r>
      <w:r w:rsidRPr="00295B01">
        <w:rPr>
          <w:rFonts w:ascii="Century Gothic" w:hAnsi="Century Gothic" w:cs="Calibri"/>
        </w:rPr>
        <w:t>experience</w:t>
      </w:r>
      <w:r>
        <w:rPr>
          <w:rFonts w:ascii="Century Gothic" w:hAnsi="Century Gothic" w:cs="Calibri"/>
        </w:rPr>
        <w:t xml:space="preserve"> brings a unique perspective spanning multiple technology domains to execute Data and Information management </w:t>
      </w:r>
      <w:r w:rsidR="008F081C">
        <w:rPr>
          <w:rFonts w:ascii="Century Gothic" w:hAnsi="Century Gothic" w:cs="Calibri"/>
        </w:rPr>
        <w:t xml:space="preserve">architectures </w:t>
      </w:r>
      <w:r>
        <w:rPr>
          <w:rFonts w:ascii="Century Gothic" w:hAnsi="Century Gothic" w:cs="Calibri"/>
        </w:rPr>
        <w:t>from strategy to implementation.</w:t>
      </w:r>
    </w:p>
    <w:p w:rsidR="00FA6B47" w:rsidRDefault="00FA6B47" w:rsidP="00FA6B47">
      <w:pPr>
        <w:pStyle w:val="ListParagraph"/>
        <w:numPr>
          <w:ilvl w:val="0"/>
          <w:numId w:val="7"/>
        </w:numPr>
        <w:jc w:val="both"/>
        <w:rPr>
          <w:rFonts w:ascii="Century Gothic" w:hAnsi="Century Gothic" w:cs="Calibri"/>
        </w:rPr>
      </w:pPr>
      <w:r w:rsidRPr="0077717B">
        <w:rPr>
          <w:rFonts w:ascii="Century Gothic" w:hAnsi="Century Gothic" w:cs="Arial"/>
          <w:b/>
          <w:i/>
        </w:rPr>
        <w:t>Proven ability</w:t>
      </w:r>
      <w:r w:rsidRPr="00986A01">
        <w:rPr>
          <w:rFonts w:ascii="Century Gothic" w:hAnsi="Century Gothic" w:cs="Arial"/>
        </w:rPr>
        <w:t xml:space="preserve"> to understand </w:t>
      </w:r>
      <w:r>
        <w:rPr>
          <w:rFonts w:ascii="Century Gothic" w:hAnsi="Century Gothic" w:cs="Arial"/>
        </w:rPr>
        <w:t xml:space="preserve">enterprise </w:t>
      </w:r>
      <w:r w:rsidR="008F081C">
        <w:rPr>
          <w:rFonts w:ascii="Century Gothic" w:hAnsi="Century Gothic" w:cs="Arial"/>
        </w:rPr>
        <w:t xml:space="preserve">data management </w:t>
      </w:r>
      <w:r w:rsidRPr="00986A01">
        <w:rPr>
          <w:rFonts w:ascii="Century Gothic" w:hAnsi="Century Gothic" w:cs="Arial"/>
        </w:rPr>
        <w:t>vision</w:t>
      </w:r>
      <w:r w:rsidR="008F081C">
        <w:rPr>
          <w:rFonts w:ascii="Century Gothic" w:hAnsi="Century Gothic" w:cs="Arial"/>
        </w:rPr>
        <w:t>s</w:t>
      </w:r>
      <w:r w:rsidRPr="00986A01">
        <w:rPr>
          <w:rFonts w:ascii="Century Gothic" w:hAnsi="Century Gothic" w:cs="Arial"/>
        </w:rPr>
        <w:t xml:space="preserve"> and translate them into strategy and </w:t>
      </w:r>
      <w:r>
        <w:rPr>
          <w:rFonts w:ascii="Century Gothic" w:hAnsi="Century Gothic" w:cs="Arial"/>
        </w:rPr>
        <w:t>real, actionable solutions</w:t>
      </w:r>
    </w:p>
    <w:p w:rsidR="00D8026A" w:rsidRPr="00D8026A" w:rsidRDefault="00D8026A" w:rsidP="00D8026A">
      <w:pPr>
        <w:ind w:left="1080"/>
        <w:rPr>
          <w:rFonts w:cs="Calibri"/>
          <w:sz w:val="18"/>
        </w:rPr>
      </w:pPr>
    </w:p>
    <w:p w:rsidR="00D8026A" w:rsidRPr="00D8026A" w:rsidRDefault="00D8026A" w:rsidP="00D8026A">
      <w:pPr>
        <w:keepNext/>
        <w:shd w:val="clear" w:color="auto" w:fill="000000"/>
        <w:suppressAutoHyphens/>
        <w:outlineLvl w:val="1"/>
        <w:rPr>
          <w:rFonts w:cs="Arial"/>
          <w:b/>
          <w:bCs/>
          <w:iCs/>
          <w:color w:val="FFFFFF"/>
          <w:sz w:val="24"/>
          <w:lang w:eastAsia="ar-SA"/>
        </w:rPr>
      </w:pPr>
      <w:r>
        <w:rPr>
          <w:rFonts w:cs="Arial"/>
          <w:b/>
          <w:bCs/>
          <w:iCs/>
          <w:color w:val="FFFFFF"/>
          <w:sz w:val="24"/>
          <w:lang w:eastAsia="ar-SA"/>
        </w:rPr>
        <w:t>AREAS OF EXPERTISE:</w:t>
      </w:r>
    </w:p>
    <w:p w:rsidR="008711BA" w:rsidRDefault="00695BA6" w:rsidP="00695BA6">
      <w:pPr>
        <w:jc w:val="both"/>
        <w:rPr>
          <w:rFonts w:ascii="Symbol" w:hAnsi="Symbol"/>
          <w:color w:val="333333"/>
          <w:sz w:val="16"/>
          <w:szCs w:val="16"/>
          <w:shd w:val="clear" w:color="auto" w:fill="FFFFFF"/>
        </w:rPr>
      </w:pPr>
      <w:r w:rsidRPr="00695BA6">
        <w:rPr>
          <w:rFonts w:cstheme="minorHAnsi"/>
          <w:color w:val="333333"/>
          <w:sz w:val="20"/>
          <w:szCs w:val="20"/>
          <w:shd w:val="clear" w:color="auto" w:fill="FFFFFF"/>
        </w:rPr>
        <w:t>Analytics &amp; BI Enablement Architecture, Application software/systems resiliency frameworks and playbooks, Big Data Technology Architecture, Business process modeling &amp; automation, Big Data Analytics,</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Budget and Portfolio Management,</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Business and Information Technology Strategy Planning, Cloud Computing, Distributed Database Management Systems, DevOps Tools &amp; Implementation,</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Data Virtualization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Enterprise Data Management (Integration &amp; Governance),Enterprise Architecture Blueprint and Roadmap development,</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Enterprise Architecture Technical Leadership &amp; Problem Solving,</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Enterprise Architecture (Data &amp; Information Management),Enterprise Mobility Management,</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Fast Data Management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Integrated Data Marts &amp; Data Warehouse (IDW)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IP-Telephony Network &amp; Unified Communications Solutions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lastRenderedPageBreak/>
        <w:t>Internet of Things (IoT)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Master Data Management (MDM)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Process Methodologies (Agile, Waterfall, RUP, etc.),Product Development,</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Software Development,</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Tele-Medicine Application Architecture,</w:t>
      </w:r>
      <w:r>
        <w:rPr>
          <w:rFonts w:cstheme="minorHAnsi"/>
          <w:color w:val="333333"/>
          <w:sz w:val="20"/>
          <w:szCs w:val="20"/>
          <w:shd w:val="clear" w:color="auto" w:fill="FFFFFF"/>
        </w:rPr>
        <w:t xml:space="preserve"> </w:t>
      </w:r>
      <w:r w:rsidRPr="00695BA6">
        <w:rPr>
          <w:rFonts w:cstheme="minorHAnsi"/>
          <w:color w:val="333333"/>
          <w:sz w:val="20"/>
          <w:szCs w:val="20"/>
          <w:shd w:val="clear" w:color="auto" w:fill="FFFFFF"/>
        </w:rPr>
        <w:t>Vendor Management &amp; Contract Negotiation.</w:t>
      </w:r>
    </w:p>
    <w:p w:rsidR="00D8026A" w:rsidRPr="00D8026A" w:rsidRDefault="00D8026A" w:rsidP="00D8026A">
      <w:pPr>
        <w:keepNext/>
        <w:shd w:val="clear" w:color="auto" w:fill="000000"/>
        <w:suppressAutoHyphens/>
        <w:outlineLvl w:val="1"/>
        <w:rPr>
          <w:rFonts w:cs="Arial"/>
          <w:b/>
          <w:bCs/>
          <w:iCs/>
          <w:color w:val="FFFFFF"/>
          <w:sz w:val="24"/>
          <w:lang w:eastAsia="ar-SA"/>
        </w:rPr>
      </w:pPr>
      <w:bookmarkStart w:id="1" w:name="BM_1_"/>
      <w:bookmarkEnd w:id="1"/>
      <w:r>
        <w:rPr>
          <w:rFonts w:cs="Arial"/>
          <w:b/>
          <w:bCs/>
          <w:iCs/>
          <w:color w:val="FFFFFF"/>
          <w:sz w:val="24"/>
          <w:lang w:eastAsia="ar-SA"/>
        </w:rPr>
        <w:t>METHODS</w:t>
      </w:r>
    </w:p>
    <w:p w:rsidR="00FA6B47" w:rsidRDefault="00FA6B47" w:rsidP="00FA6B47">
      <w:pPr>
        <w:rPr>
          <w:rFonts w:cs="Arial"/>
          <w:sz w:val="20"/>
          <w:szCs w:val="20"/>
        </w:rPr>
      </w:pPr>
      <w:r w:rsidRPr="008F39C1">
        <w:rPr>
          <w:rFonts w:cs="Arial"/>
          <w:sz w:val="20"/>
          <w:szCs w:val="20"/>
        </w:rPr>
        <w:t xml:space="preserve">Enterprise Architecture (TOGAF), Governance (COSO/ COBIT, </w:t>
      </w:r>
      <w:r>
        <w:rPr>
          <w:rFonts w:cs="Arial"/>
          <w:sz w:val="20"/>
          <w:szCs w:val="20"/>
        </w:rPr>
        <w:t>ITIL</w:t>
      </w:r>
      <w:r w:rsidRPr="008F39C1">
        <w:rPr>
          <w:rFonts w:cs="Arial"/>
          <w:sz w:val="20"/>
          <w:szCs w:val="20"/>
        </w:rPr>
        <w:t xml:space="preserve">, etc.), Delivery </w:t>
      </w:r>
      <w:r w:rsidR="0075116C" w:rsidRPr="008F39C1">
        <w:rPr>
          <w:rFonts w:cs="Arial"/>
          <w:sz w:val="20"/>
          <w:szCs w:val="20"/>
        </w:rPr>
        <w:t>Methodologies (</w:t>
      </w:r>
      <w:r w:rsidRPr="008F39C1">
        <w:rPr>
          <w:rFonts w:cs="Arial"/>
          <w:sz w:val="20"/>
          <w:szCs w:val="20"/>
        </w:rPr>
        <w:t xml:space="preserve">PMBOK, Agile, Waterfall, </w:t>
      </w:r>
      <w:r w:rsidR="00D8026A">
        <w:rPr>
          <w:rFonts w:cs="Arial"/>
          <w:sz w:val="20"/>
          <w:szCs w:val="20"/>
        </w:rPr>
        <w:t>RUP, DevOps</w:t>
      </w:r>
      <w:r>
        <w:rPr>
          <w:rFonts w:cs="Arial"/>
          <w:sz w:val="20"/>
          <w:szCs w:val="20"/>
        </w:rPr>
        <w:t xml:space="preserve"> (CI/CD) </w:t>
      </w:r>
    </w:p>
    <w:p w:rsidR="00537B37" w:rsidRDefault="00537B37" w:rsidP="00FA6B47">
      <w:pPr>
        <w:rPr>
          <w:rFonts w:cs="Arial"/>
          <w:sz w:val="20"/>
          <w:szCs w:val="20"/>
        </w:rPr>
      </w:pPr>
    </w:p>
    <w:p w:rsidR="00D8026A" w:rsidRPr="00D8026A" w:rsidRDefault="00D8026A" w:rsidP="00D8026A">
      <w:pPr>
        <w:keepNext/>
        <w:shd w:val="clear" w:color="auto" w:fill="000000"/>
        <w:suppressAutoHyphens/>
        <w:outlineLvl w:val="1"/>
        <w:rPr>
          <w:rFonts w:cs="Arial"/>
          <w:b/>
          <w:bCs/>
          <w:iCs/>
          <w:color w:val="FFFFFF"/>
          <w:sz w:val="24"/>
          <w:lang w:eastAsia="ar-SA"/>
        </w:rPr>
      </w:pPr>
      <w:r>
        <w:rPr>
          <w:rFonts w:cs="Arial"/>
          <w:b/>
          <w:bCs/>
          <w:iCs/>
          <w:color w:val="FFFFFF"/>
          <w:sz w:val="24"/>
          <w:lang w:eastAsia="ar-SA"/>
        </w:rPr>
        <w:t>PROFESSIONAL EXPERIENCE</w:t>
      </w:r>
    </w:p>
    <w:p w:rsidR="00537B37" w:rsidRDefault="00537B37" w:rsidP="00C000C3">
      <w:pPr>
        <w:rPr>
          <w:b/>
          <w:szCs w:val="22"/>
        </w:rPr>
      </w:pPr>
    </w:p>
    <w:p w:rsidR="00C000C3" w:rsidRDefault="003A01AC" w:rsidP="00C000C3">
      <w:pPr>
        <w:rPr>
          <w:b/>
          <w:bCs/>
          <w:i/>
          <w:iCs/>
          <w:szCs w:val="22"/>
        </w:rPr>
      </w:pPr>
      <w:r>
        <w:rPr>
          <w:b/>
          <w:szCs w:val="22"/>
        </w:rPr>
        <w:t>Managing Partner &amp; Principal</w:t>
      </w:r>
      <w:r w:rsidR="00822961">
        <w:rPr>
          <w:b/>
          <w:szCs w:val="22"/>
        </w:rPr>
        <w:t xml:space="preserve"> Consultant</w:t>
      </w:r>
      <w:r w:rsidR="00786709">
        <w:rPr>
          <w:b/>
          <w:szCs w:val="22"/>
        </w:rPr>
        <w:t>:</w:t>
      </w:r>
      <w:r w:rsidR="00D058DE">
        <w:rPr>
          <w:b/>
          <w:szCs w:val="22"/>
        </w:rPr>
        <w:t xml:space="preserve"> </w:t>
      </w:r>
      <w:r w:rsidR="00FD7EE8">
        <w:rPr>
          <w:b/>
          <w:szCs w:val="22"/>
        </w:rPr>
        <w:t xml:space="preserve"> </w:t>
      </w:r>
      <w:r w:rsidR="00822961" w:rsidRPr="003E220E">
        <w:rPr>
          <w:bCs/>
          <w:i/>
          <w:iCs/>
          <w:szCs w:val="22"/>
          <w:u w:val="single"/>
        </w:rPr>
        <w:t>Cloudfectiv</w:t>
      </w:r>
      <w:r w:rsidR="00873227" w:rsidRPr="003E220E">
        <w:rPr>
          <w:bCs/>
          <w:i/>
          <w:iCs/>
          <w:szCs w:val="22"/>
          <w:u w:val="single"/>
        </w:rPr>
        <w:t xml:space="preserve">, </w:t>
      </w:r>
      <w:r w:rsidR="00AE2093" w:rsidRPr="003E220E">
        <w:rPr>
          <w:bCs/>
          <w:i/>
          <w:iCs/>
          <w:szCs w:val="22"/>
          <w:u w:val="single"/>
        </w:rPr>
        <w:t>LLC.</w:t>
      </w:r>
      <w:r w:rsidR="00D058DE" w:rsidRPr="00FD7EE8">
        <w:rPr>
          <w:bCs/>
          <w:i/>
          <w:iCs/>
          <w:szCs w:val="22"/>
        </w:rPr>
        <w:t xml:space="preserve"> </w:t>
      </w:r>
      <w:r w:rsidR="00FD7EE8" w:rsidRPr="00FD7EE8">
        <w:rPr>
          <w:bCs/>
          <w:i/>
          <w:iCs/>
          <w:szCs w:val="22"/>
        </w:rPr>
        <w:tab/>
      </w:r>
      <w:r w:rsidR="00FD7EE8" w:rsidRPr="00FD7EE8">
        <w:rPr>
          <w:bCs/>
          <w:i/>
          <w:iCs/>
          <w:szCs w:val="22"/>
        </w:rPr>
        <w:tab/>
      </w:r>
      <w:r w:rsidR="00822961" w:rsidRPr="003E220E">
        <w:rPr>
          <w:b/>
          <w:bCs/>
          <w:i/>
          <w:iCs/>
          <w:szCs w:val="22"/>
        </w:rPr>
        <w:t xml:space="preserve">August 2016 </w:t>
      </w:r>
      <w:r w:rsidR="00C34E8F">
        <w:rPr>
          <w:b/>
          <w:bCs/>
          <w:i/>
          <w:iCs/>
          <w:szCs w:val="22"/>
        </w:rPr>
        <w:t>–</w:t>
      </w:r>
      <w:r w:rsidR="003E220E">
        <w:rPr>
          <w:b/>
          <w:bCs/>
          <w:i/>
          <w:iCs/>
          <w:szCs w:val="22"/>
        </w:rPr>
        <w:t xml:space="preserve"> P</w:t>
      </w:r>
      <w:r w:rsidR="004C7C0A" w:rsidRPr="003E220E">
        <w:rPr>
          <w:b/>
          <w:bCs/>
          <w:i/>
          <w:iCs/>
          <w:szCs w:val="22"/>
        </w:rPr>
        <w:t>resent</w:t>
      </w:r>
    </w:p>
    <w:p w:rsidR="0017746E" w:rsidRPr="009B2300" w:rsidRDefault="0017746E" w:rsidP="00ED7FE1">
      <w:pPr>
        <w:pStyle w:val="ul0"/>
        <w:numPr>
          <w:ilvl w:val="0"/>
          <w:numId w:val="2"/>
        </w:numPr>
        <w:ind w:left="540"/>
        <w:rPr>
          <w:rFonts w:ascii="Century Gothic" w:hAnsi="Century Gothic"/>
        </w:rPr>
      </w:pPr>
      <w:r w:rsidRPr="009B2300">
        <w:rPr>
          <w:rFonts w:ascii="Century Gothic" w:hAnsi="Century Gothic"/>
          <w:i/>
        </w:rPr>
        <w:t xml:space="preserve">Overall </w:t>
      </w:r>
      <w:r w:rsidR="00822961" w:rsidRPr="009B2300">
        <w:rPr>
          <w:rFonts w:ascii="Century Gothic" w:hAnsi="Century Gothic"/>
          <w:i/>
        </w:rPr>
        <w:t xml:space="preserve">thought </w:t>
      </w:r>
      <w:r w:rsidRPr="009B2300">
        <w:rPr>
          <w:rFonts w:ascii="Century Gothic" w:hAnsi="Century Gothic"/>
          <w:i/>
        </w:rPr>
        <w:t>leadership</w:t>
      </w:r>
      <w:r w:rsidRPr="009B2300">
        <w:rPr>
          <w:rFonts w:ascii="Century Gothic" w:hAnsi="Century Gothic"/>
        </w:rPr>
        <w:t xml:space="preserve"> (structure, marketing, talent acquisition, etc.)</w:t>
      </w:r>
      <w:r w:rsidR="00822961" w:rsidRPr="009B2300">
        <w:rPr>
          <w:rFonts w:ascii="Century Gothic" w:hAnsi="Century Gothic"/>
        </w:rPr>
        <w:t xml:space="preserve"> of </w:t>
      </w:r>
      <w:r w:rsidR="00AE2093" w:rsidRPr="009B2300">
        <w:rPr>
          <w:rFonts w:ascii="Century Gothic" w:hAnsi="Century Gothic"/>
        </w:rPr>
        <w:t>Data</w:t>
      </w:r>
      <w:r w:rsidR="003A01AC">
        <w:rPr>
          <w:rFonts w:ascii="Century Gothic" w:hAnsi="Century Gothic"/>
        </w:rPr>
        <w:t xml:space="preserve"> management</w:t>
      </w:r>
      <w:r w:rsidR="00AE2093" w:rsidRPr="009B2300">
        <w:rPr>
          <w:rFonts w:ascii="Century Gothic" w:hAnsi="Century Gothic"/>
        </w:rPr>
        <w:t xml:space="preserve">&amp; Analytics Enablement </w:t>
      </w:r>
      <w:r w:rsidR="00822961" w:rsidRPr="009B2300">
        <w:rPr>
          <w:rFonts w:ascii="Century Gothic" w:hAnsi="Century Gothic"/>
        </w:rPr>
        <w:t xml:space="preserve"> practice</w:t>
      </w:r>
    </w:p>
    <w:p w:rsidR="008E3CD5" w:rsidRPr="009B2300" w:rsidRDefault="00B26952" w:rsidP="00ED7FE1">
      <w:pPr>
        <w:pStyle w:val="ul0"/>
        <w:numPr>
          <w:ilvl w:val="0"/>
          <w:numId w:val="2"/>
        </w:numPr>
        <w:ind w:left="540"/>
        <w:rPr>
          <w:rFonts w:ascii="Century Gothic" w:hAnsi="Century Gothic"/>
        </w:rPr>
      </w:pPr>
      <w:r w:rsidRPr="009B2300">
        <w:rPr>
          <w:rFonts w:ascii="Century Gothic" w:hAnsi="Century Gothic"/>
          <w:i/>
        </w:rPr>
        <w:t>Established</w:t>
      </w:r>
      <w:r w:rsidR="00D058DE">
        <w:rPr>
          <w:rFonts w:ascii="Century Gothic" w:hAnsi="Century Gothic"/>
          <w:i/>
        </w:rPr>
        <w:t xml:space="preserve"> </w:t>
      </w:r>
      <w:r w:rsidR="00AE2093" w:rsidRPr="009B2300">
        <w:rPr>
          <w:rFonts w:ascii="Century Gothic" w:hAnsi="Century Gothic"/>
          <w:i/>
        </w:rPr>
        <w:t>CloudFectiv</w:t>
      </w:r>
      <w:r w:rsidR="00D058DE">
        <w:rPr>
          <w:rFonts w:ascii="Century Gothic" w:hAnsi="Century Gothic"/>
          <w:i/>
        </w:rPr>
        <w:t xml:space="preserve"> </w:t>
      </w:r>
      <w:r w:rsidR="00C000C3" w:rsidRPr="009B2300">
        <w:rPr>
          <w:rFonts w:ascii="Century Gothic" w:hAnsi="Century Gothic"/>
          <w:i/>
        </w:rPr>
        <w:t xml:space="preserve">as a leading </w:t>
      </w:r>
      <w:r w:rsidR="00AE2093" w:rsidRPr="009B2300">
        <w:rPr>
          <w:rFonts w:ascii="Century Gothic" w:hAnsi="Century Gothic"/>
          <w:i/>
        </w:rPr>
        <w:t>IT Infrastructure Transformation and Analytics Enablement</w:t>
      </w:r>
      <w:r w:rsidR="00D058DE">
        <w:rPr>
          <w:rFonts w:ascii="Century Gothic" w:hAnsi="Century Gothic"/>
          <w:i/>
        </w:rPr>
        <w:t xml:space="preserve"> </w:t>
      </w:r>
      <w:r w:rsidR="00C000C3" w:rsidRPr="009B2300">
        <w:rPr>
          <w:rFonts w:ascii="Century Gothic" w:hAnsi="Century Gothic"/>
          <w:i/>
        </w:rPr>
        <w:t>services</w:t>
      </w:r>
      <w:r w:rsidR="003A01AC">
        <w:rPr>
          <w:rFonts w:ascii="Century Gothic" w:hAnsi="Century Gothic"/>
          <w:i/>
        </w:rPr>
        <w:t xml:space="preserve"> and solutions organization.</w:t>
      </w:r>
    </w:p>
    <w:p w:rsidR="00D1303C" w:rsidRPr="00FD7EE8" w:rsidRDefault="00B26952" w:rsidP="002F6B78">
      <w:pPr>
        <w:pStyle w:val="ul0"/>
        <w:numPr>
          <w:ilvl w:val="0"/>
          <w:numId w:val="2"/>
        </w:numPr>
        <w:ind w:left="540"/>
        <w:rPr>
          <w:rFonts w:ascii="Century Gothic" w:hAnsi="Century Gothic"/>
          <w:b/>
        </w:rPr>
      </w:pPr>
      <w:r w:rsidRPr="009B2300">
        <w:rPr>
          <w:rFonts w:ascii="Century Gothic" w:hAnsi="Century Gothic"/>
          <w:i/>
        </w:rPr>
        <w:t>Consults in lead role</w:t>
      </w:r>
      <w:r w:rsidR="00AE2093" w:rsidRPr="009B2300">
        <w:rPr>
          <w:rFonts w:ascii="Century Gothic" w:hAnsi="Century Gothic"/>
          <w:i/>
        </w:rPr>
        <w:t xml:space="preserve">s related to </w:t>
      </w:r>
      <w:r w:rsidR="00FD7EE8">
        <w:rPr>
          <w:rFonts w:ascii="Century Gothic" w:hAnsi="Century Gothic"/>
          <w:b/>
          <w:i/>
          <w:highlight w:val="yellow"/>
          <w:u w:val="single"/>
        </w:rPr>
        <w:t>E</w:t>
      </w:r>
      <w:r w:rsidR="009B2300" w:rsidRPr="00FD7EE8">
        <w:rPr>
          <w:rFonts w:ascii="Century Gothic" w:hAnsi="Century Gothic"/>
          <w:b/>
          <w:i/>
          <w:highlight w:val="yellow"/>
          <w:u w:val="single"/>
        </w:rPr>
        <w:t xml:space="preserve">nterprise </w:t>
      </w:r>
      <w:r w:rsidR="00FD7EE8">
        <w:rPr>
          <w:rFonts w:ascii="Century Gothic" w:hAnsi="Century Gothic"/>
          <w:b/>
          <w:i/>
          <w:highlight w:val="yellow"/>
          <w:u w:val="single"/>
        </w:rPr>
        <w:t>D</w:t>
      </w:r>
      <w:r w:rsidR="00AE2093" w:rsidRPr="00FD7EE8">
        <w:rPr>
          <w:rFonts w:ascii="Century Gothic" w:hAnsi="Century Gothic"/>
          <w:b/>
          <w:i/>
          <w:highlight w:val="yellow"/>
          <w:u w:val="single"/>
        </w:rPr>
        <w:t xml:space="preserve">ata </w:t>
      </w:r>
      <w:r w:rsidR="00FD7EE8">
        <w:rPr>
          <w:rFonts w:ascii="Century Gothic" w:hAnsi="Century Gothic"/>
          <w:b/>
          <w:i/>
          <w:highlight w:val="yellow"/>
          <w:u w:val="single"/>
        </w:rPr>
        <w:t>M</w:t>
      </w:r>
      <w:r w:rsidR="00AE2093" w:rsidRPr="00FD7EE8">
        <w:rPr>
          <w:rFonts w:ascii="Century Gothic" w:hAnsi="Century Gothic"/>
          <w:b/>
          <w:i/>
          <w:highlight w:val="yellow"/>
          <w:u w:val="single"/>
        </w:rPr>
        <w:t>anagement</w:t>
      </w:r>
      <w:r w:rsidR="00E23F21">
        <w:rPr>
          <w:rFonts w:ascii="Century Gothic" w:hAnsi="Century Gothic"/>
          <w:b/>
          <w:i/>
          <w:highlight w:val="yellow"/>
          <w:u w:val="single"/>
        </w:rPr>
        <w:t xml:space="preserve"> and </w:t>
      </w:r>
      <w:r w:rsidR="00FD7EE8">
        <w:rPr>
          <w:rFonts w:ascii="Century Gothic" w:hAnsi="Century Gothic"/>
          <w:b/>
          <w:i/>
          <w:highlight w:val="yellow"/>
          <w:u w:val="single"/>
        </w:rPr>
        <w:t>A</w:t>
      </w:r>
      <w:r w:rsidR="00AE2093" w:rsidRPr="00FD7EE8">
        <w:rPr>
          <w:rFonts w:ascii="Century Gothic" w:hAnsi="Century Gothic"/>
          <w:b/>
          <w:i/>
          <w:highlight w:val="yellow"/>
          <w:u w:val="single"/>
        </w:rPr>
        <w:t>nalytic</w:t>
      </w:r>
      <w:r w:rsidR="0032398A" w:rsidRPr="00FD7EE8">
        <w:rPr>
          <w:rFonts w:ascii="Century Gothic" w:hAnsi="Century Gothic"/>
          <w:b/>
          <w:i/>
          <w:highlight w:val="yellow"/>
          <w:u w:val="single"/>
        </w:rPr>
        <w:t xml:space="preserve">s </w:t>
      </w:r>
      <w:proofErr w:type="gramStart"/>
      <w:r w:rsidR="00E23F21">
        <w:rPr>
          <w:rFonts w:ascii="Century Gothic" w:hAnsi="Century Gothic"/>
          <w:b/>
          <w:i/>
          <w:highlight w:val="yellow"/>
          <w:u w:val="single"/>
        </w:rPr>
        <w:t>&amp;</w:t>
      </w:r>
      <w:r w:rsidR="0032398A" w:rsidRPr="00FD7EE8">
        <w:rPr>
          <w:rFonts w:ascii="Century Gothic" w:hAnsi="Century Gothic"/>
          <w:b/>
          <w:i/>
          <w:highlight w:val="yellow"/>
          <w:u w:val="single"/>
        </w:rPr>
        <w:t xml:space="preserve">  BI</w:t>
      </w:r>
      <w:proofErr w:type="gramEnd"/>
      <w:r w:rsidR="0032398A" w:rsidRPr="00FD7EE8">
        <w:rPr>
          <w:rFonts w:ascii="Century Gothic" w:hAnsi="Century Gothic"/>
          <w:b/>
          <w:i/>
          <w:highlight w:val="yellow"/>
          <w:u w:val="single"/>
        </w:rPr>
        <w:t xml:space="preserve"> </w:t>
      </w:r>
      <w:r w:rsidR="00FD7EE8">
        <w:rPr>
          <w:rFonts w:ascii="Century Gothic" w:hAnsi="Century Gothic"/>
          <w:b/>
          <w:i/>
          <w:highlight w:val="yellow"/>
          <w:u w:val="single"/>
        </w:rPr>
        <w:t>E</w:t>
      </w:r>
      <w:r w:rsidR="00AE2093" w:rsidRPr="00FD7EE8">
        <w:rPr>
          <w:rFonts w:ascii="Century Gothic" w:hAnsi="Century Gothic"/>
          <w:b/>
          <w:i/>
          <w:highlight w:val="yellow"/>
          <w:u w:val="single"/>
        </w:rPr>
        <w:t>nablement</w:t>
      </w:r>
      <w:r w:rsidR="001B1F88">
        <w:rPr>
          <w:rFonts w:ascii="Century Gothic" w:hAnsi="Century Gothic"/>
          <w:b/>
          <w:i/>
          <w:u w:val="single"/>
        </w:rPr>
        <w:t>.</w:t>
      </w:r>
    </w:p>
    <w:p w:rsidR="00FD7EE8" w:rsidRPr="00CD07ED" w:rsidRDefault="00FD7EE8" w:rsidP="00FD7EE8">
      <w:pPr>
        <w:ind w:left="720"/>
        <w:jc w:val="both"/>
        <w:rPr>
          <w:rFonts w:cs="Calibri"/>
          <w:sz w:val="20"/>
          <w:szCs w:val="20"/>
          <w:u w:val="single"/>
        </w:rPr>
      </w:pPr>
      <w:r w:rsidRPr="007371CC">
        <w:rPr>
          <w:rFonts w:cs="Calibri"/>
          <w:sz w:val="20"/>
          <w:szCs w:val="20"/>
        </w:rPr>
        <w:t xml:space="preserve">Engagements with </w:t>
      </w:r>
      <w:r w:rsidR="008F55B0">
        <w:rPr>
          <w:rFonts w:cs="Calibri"/>
          <w:sz w:val="20"/>
          <w:szCs w:val="20"/>
        </w:rPr>
        <w:t>Entertainment, P</w:t>
      </w:r>
      <w:r w:rsidRPr="007371CC">
        <w:rPr>
          <w:rFonts w:cs="Calibri"/>
          <w:sz w:val="20"/>
          <w:szCs w:val="20"/>
        </w:rPr>
        <w:t>harmaceutical</w:t>
      </w:r>
      <w:r>
        <w:rPr>
          <w:rFonts w:cs="Calibri"/>
          <w:sz w:val="20"/>
          <w:szCs w:val="20"/>
        </w:rPr>
        <w:t>s</w:t>
      </w:r>
      <w:r w:rsidRPr="007371CC">
        <w:rPr>
          <w:rFonts w:cs="Calibri"/>
          <w:sz w:val="20"/>
          <w:szCs w:val="20"/>
        </w:rPr>
        <w:t xml:space="preserve">, </w:t>
      </w:r>
      <w:r w:rsidR="008F55B0">
        <w:rPr>
          <w:rFonts w:cs="Calibri"/>
          <w:sz w:val="20"/>
          <w:szCs w:val="20"/>
        </w:rPr>
        <w:t>T</w:t>
      </w:r>
      <w:r w:rsidRPr="007371CC">
        <w:rPr>
          <w:rFonts w:cs="Calibri"/>
          <w:sz w:val="20"/>
          <w:szCs w:val="20"/>
        </w:rPr>
        <w:t xml:space="preserve">elecommunications, </w:t>
      </w:r>
      <w:r w:rsidR="008F55B0">
        <w:rPr>
          <w:rFonts w:cs="Calibri"/>
          <w:sz w:val="20"/>
          <w:szCs w:val="20"/>
        </w:rPr>
        <w:t>D</w:t>
      </w:r>
      <w:r w:rsidRPr="007371CC">
        <w:rPr>
          <w:rFonts w:cs="Calibri"/>
          <w:sz w:val="20"/>
          <w:szCs w:val="20"/>
        </w:rPr>
        <w:t xml:space="preserve">istribution &amp; </w:t>
      </w:r>
      <w:r w:rsidR="00646A6E">
        <w:rPr>
          <w:rFonts w:cs="Calibri"/>
          <w:sz w:val="20"/>
          <w:szCs w:val="20"/>
        </w:rPr>
        <w:t>L</w:t>
      </w:r>
      <w:r w:rsidR="00646A6E" w:rsidRPr="007371CC">
        <w:rPr>
          <w:rFonts w:cs="Calibri"/>
          <w:sz w:val="20"/>
          <w:szCs w:val="20"/>
        </w:rPr>
        <w:t>ogistics</w:t>
      </w:r>
      <w:r w:rsidRPr="007371CC">
        <w:rPr>
          <w:rFonts w:cs="Calibri"/>
          <w:sz w:val="20"/>
          <w:szCs w:val="20"/>
        </w:rPr>
        <w:t xml:space="preserve">, Financial and </w:t>
      </w:r>
      <w:r w:rsidR="00646A6E">
        <w:rPr>
          <w:rFonts w:cs="Calibri"/>
          <w:sz w:val="20"/>
          <w:szCs w:val="20"/>
        </w:rPr>
        <w:t>T</w:t>
      </w:r>
      <w:r w:rsidRPr="007371CC">
        <w:rPr>
          <w:rFonts w:cs="Calibri"/>
          <w:sz w:val="20"/>
          <w:szCs w:val="20"/>
        </w:rPr>
        <w:t xml:space="preserve">ravel </w:t>
      </w:r>
      <w:r w:rsidR="00646A6E">
        <w:rPr>
          <w:rFonts w:cs="Calibri"/>
          <w:sz w:val="20"/>
          <w:szCs w:val="20"/>
        </w:rPr>
        <w:t>R</w:t>
      </w:r>
      <w:r w:rsidRPr="007371CC">
        <w:rPr>
          <w:rFonts w:cs="Calibri"/>
          <w:sz w:val="20"/>
          <w:szCs w:val="20"/>
        </w:rPr>
        <w:t xml:space="preserve">elated </w:t>
      </w:r>
      <w:r w:rsidR="00646A6E">
        <w:rPr>
          <w:rFonts w:cs="Calibri"/>
          <w:sz w:val="20"/>
          <w:szCs w:val="20"/>
        </w:rPr>
        <w:t>S</w:t>
      </w:r>
      <w:r w:rsidRPr="007371CC">
        <w:rPr>
          <w:rFonts w:cs="Calibri"/>
          <w:sz w:val="20"/>
          <w:szCs w:val="20"/>
        </w:rPr>
        <w:t>ervices organizations contributed to the development of modern data architectures for the management</w:t>
      </w:r>
      <w:r w:rsidR="00646A6E">
        <w:rPr>
          <w:rFonts w:cs="Calibri"/>
          <w:sz w:val="20"/>
          <w:szCs w:val="20"/>
        </w:rPr>
        <w:t>, socialization and</w:t>
      </w:r>
      <w:r w:rsidRPr="007371CC">
        <w:rPr>
          <w:rFonts w:cs="Calibri"/>
          <w:sz w:val="20"/>
          <w:szCs w:val="20"/>
        </w:rPr>
        <w:t xml:space="preserve"> </w:t>
      </w:r>
      <w:r w:rsidR="00646A6E" w:rsidRPr="007371CC">
        <w:rPr>
          <w:rFonts w:cs="Calibri"/>
          <w:sz w:val="20"/>
          <w:szCs w:val="20"/>
        </w:rPr>
        <w:t xml:space="preserve">visualization </w:t>
      </w:r>
      <w:r w:rsidRPr="007371CC">
        <w:rPr>
          <w:rFonts w:cs="Calibri"/>
          <w:sz w:val="20"/>
          <w:szCs w:val="20"/>
        </w:rPr>
        <w:t xml:space="preserve">of enterprise data sets. These architecture leverages Big Data technology (Hadoop, Spark), </w:t>
      </w:r>
      <w:r w:rsidR="00646A6E">
        <w:rPr>
          <w:rFonts w:cs="Calibri"/>
          <w:sz w:val="20"/>
          <w:szCs w:val="20"/>
        </w:rPr>
        <w:t>T</w:t>
      </w:r>
      <w:r w:rsidRPr="007371CC">
        <w:rPr>
          <w:rFonts w:cs="Calibri"/>
          <w:sz w:val="20"/>
          <w:szCs w:val="20"/>
        </w:rPr>
        <w:t xml:space="preserve">raditional </w:t>
      </w:r>
      <w:r w:rsidR="00646A6E">
        <w:rPr>
          <w:rFonts w:cs="Calibri"/>
          <w:sz w:val="20"/>
          <w:szCs w:val="20"/>
        </w:rPr>
        <w:t>R</w:t>
      </w:r>
      <w:r w:rsidRPr="007371CC">
        <w:rPr>
          <w:rFonts w:cs="Calibri"/>
          <w:sz w:val="20"/>
          <w:szCs w:val="20"/>
        </w:rPr>
        <w:t xml:space="preserve">elational </w:t>
      </w:r>
      <w:r w:rsidR="00646A6E">
        <w:rPr>
          <w:rFonts w:cs="Calibri"/>
          <w:sz w:val="20"/>
          <w:szCs w:val="20"/>
        </w:rPr>
        <w:t>D</w:t>
      </w:r>
      <w:r w:rsidRPr="007371CC">
        <w:rPr>
          <w:rFonts w:cs="Calibri"/>
          <w:sz w:val="20"/>
          <w:szCs w:val="20"/>
        </w:rPr>
        <w:t xml:space="preserve">ata sources, </w:t>
      </w:r>
      <w:r w:rsidRPr="00CD07ED">
        <w:rPr>
          <w:rFonts w:cs="Calibri"/>
          <w:sz w:val="20"/>
          <w:szCs w:val="20"/>
          <w:highlight w:val="yellow"/>
          <w:u w:val="single"/>
        </w:rPr>
        <w:t>Data Virtualization Technology (Denodo)</w:t>
      </w:r>
      <w:r w:rsidRPr="007371CC">
        <w:rPr>
          <w:rFonts w:cs="Calibri"/>
          <w:sz w:val="20"/>
          <w:szCs w:val="20"/>
        </w:rPr>
        <w:t xml:space="preserve"> and </w:t>
      </w:r>
      <w:r w:rsidR="00646A6E">
        <w:rPr>
          <w:rFonts w:cs="Calibri"/>
          <w:sz w:val="20"/>
          <w:szCs w:val="20"/>
        </w:rPr>
        <w:t>D</w:t>
      </w:r>
      <w:r w:rsidRPr="007371CC">
        <w:rPr>
          <w:rFonts w:cs="Calibri"/>
          <w:sz w:val="20"/>
          <w:szCs w:val="20"/>
        </w:rPr>
        <w:t xml:space="preserve">ata </w:t>
      </w:r>
      <w:r w:rsidR="00646A6E">
        <w:rPr>
          <w:rFonts w:cs="Calibri"/>
          <w:sz w:val="20"/>
          <w:szCs w:val="20"/>
        </w:rPr>
        <w:t>A</w:t>
      </w:r>
      <w:r w:rsidRPr="007371CC">
        <w:rPr>
          <w:rFonts w:cs="Calibri"/>
          <w:sz w:val="20"/>
          <w:szCs w:val="20"/>
        </w:rPr>
        <w:t xml:space="preserve">ssessment &amp; </w:t>
      </w:r>
      <w:r w:rsidR="00646A6E">
        <w:rPr>
          <w:rFonts w:cs="Calibri"/>
          <w:sz w:val="20"/>
          <w:szCs w:val="20"/>
        </w:rPr>
        <w:t>M</w:t>
      </w:r>
      <w:r w:rsidRPr="007371CC">
        <w:rPr>
          <w:rFonts w:cs="Calibri"/>
          <w:sz w:val="20"/>
          <w:szCs w:val="20"/>
        </w:rPr>
        <w:t xml:space="preserve">onitoring </w:t>
      </w:r>
      <w:r w:rsidR="00646A6E">
        <w:rPr>
          <w:rFonts w:cs="Calibri"/>
          <w:sz w:val="20"/>
          <w:szCs w:val="20"/>
        </w:rPr>
        <w:t>T</w:t>
      </w:r>
      <w:r w:rsidRPr="007371CC">
        <w:rPr>
          <w:rFonts w:cs="Calibri"/>
          <w:sz w:val="20"/>
          <w:szCs w:val="20"/>
        </w:rPr>
        <w:t>echnology</w:t>
      </w:r>
      <w:r w:rsidR="00646A6E">
        <w:rPr>
          <w:rFonts w:cs="Calibri"/>
          <w:sz w:val="20"/>
          <w:szCs w:val="20"/>
        </w:rPr>
        <w:t xml:space="preserve"> </w:t>
      </w:r>
      <w:r>
        <w:rPr>
          <w:rFonts w:cs="Calibri"/>
          <w:sz w:val="20"/>
          <w:szCs w:val="20"/>
        </w:rPr>
        <w:t xml:space="preserve">(DQAM) </w:t>
      </w:r>
      <w:r w:rsidRPr="007371CC">
        <w:rPr>
          <w:rFonts w:cs="Calibri"/>
          <w:sz w:val="20"/>
          <w:szCs w:val="20"/>
        </w:rPr>
        <w:t xml:space="preserve">which </w:t>
      </w:r>
      <w:r>
        <w:rPr>
          <w:rFonts w:cs="Calibri"/>
          <w:sz w:val="20"/>
          <w:szCs w:val="20"/>
        </w:rPr>
        <w:t xml:space="preserve">enable the creation of next </w:t>
      </w:r>
      <w:r w:rsidRPr="007371CC">
        <w:rPr>
          <w:rFonts w:cs="Calibri"/>
          <w:sz w:val="20"/>
          <w:szCs w:val="20"/>
        </w:rPr>
        <w:t xml:space="preserve">generation multi-terabytes </w:t>
      </w:r>
      <w:r w:rsidR="00646A6E">
        <w:rPr>
          <w:rFonts w:cs="Calibri"/>
          <w:sz w:val="20"/>
          <w:szCs w:val="20"/>
        </w:rPr>
        <w:t>I</w:t>
      </w:r>
      <w:r w:rsidRPr="007371CC">
        <w:rPr>
          <w:rFonts w:cs="Calibri"/>
          <w:sz w:val="20"/>
          <w:szCs w:val="20"/>
        </w:rPr>
        <w:t xml:space="preserve">ntegrated </w:t>
      </w:r>
      <w:r w:rsidR="00646A6E">
        <w:rPr>
          <w:rFonts w:cs="Calibri"/>
          <w:sz w:val="20"/>
          <w:szCs w:val="20"/>
        </w:rPr>
        <w:t>D</w:t>
      </w:r>
      <w:r w:rsidRPr="007371CC">
        <w:rPr>
          <w:rFonts w:cs="Calibri"/>
          <w:sz w:val="20"/>
          <w:szCs w:val="20"/>
        </w:rPr>
        <w:t xml:space="preserve">ata </w:t>
      </w:r>
      <w:r w:rsidR="00646A6E">
        <w:rPr>
          <w:rFonts w:cs="Calibri"/>
          <w:sz w:val="20"/>
          <w:szCs w:val="20"/>
        </w:rPr>
        <w:t>W</w:t>
      </w:r>
      <w:r w:rsidRPr="007371CC">
        <w:rPr>
          <w:rFonts w:cs="Calibri"/>
          <w:sz w:val="20"/>
          <w:szCs w:val="20"/>
        </w:rPr>
        <w:t>arehouses</w:t>
      </w:r>
      <w:r w:rsidR="00646A6E">
        <w:rPr>
          <w:rFonts w:cs="Calibri"/>
          <w:sz w:val="20"/>
          <w:szCs w:val="20"/>
        </w:rPr>
        <w:t xml:space="preserve"> (IDW)</w:t>
      </w:r>
      <w:r w:rsidRPr="007371CC">
        <w:rPr>
          <w:rFonts w:cs="Calibri"/>
          <w:sz w:val="20"/>
          <w:szCs w:val="20"/>
        </w:rPr>
        <w:t xml:space="preserve"> </w:t>
      </w:r>
      <w:r w:rsidRPr="007371CC">
        <w:rPr>
          <w:sz w:val="20"/>
          <w:szCs w:val="20"/>
        </w:rPr>
        <w:t xml:space="preserve">where data from various sources are </w:t>
      </w:r>
      <w:r>
        <w:rPr>
          <w:sz w:val="20"/>
          <w:szCs w:val="20"/>
        </w:rPr>
        <w:t>combined</w:t>
      </w:r>
      <w:r w:rsidRPr="007371CC">
        <w:rPr>
          <w:sz w:val="20"/>
          <w:szCs w:val="20"/>
        </w:rPr>
        <w:t xml:space="preserve"> in</w:t>
      </w:r>
      <w:r>
        <w:rPr>
          <w:sz w:val="20"/>
          <w:szCs w:val="20"/>
        </w:rPr>
        <w:t>to</w:t>
      </w:r>
      <w:r w:rsidRPr="007371CC">
        <w:rPr>
          <w:sz w:val="20"/>
          <w:szCs w:val="20"/>
        </w:rPr>
        <w:t xml:space="preserve"> an integrated model. </w:t>
      </w:r>
      <w:r>
        <w:rPr>
          <w:sz w:val="20"/>
          <w:szCs w:val="20"/>
        </w:rPr>
        <w:t>Sources</w:t>
      </w:r>
      <w:r w:rsidRPr="007371CC">
        <w:rPr>
          <w:sz w:val="20"/>
          <w:szCs w:val="20"/>
        </w:rPr>
        <w:t xml:space="preserve"> includes traditional relational data stores, </w:t>
      </w:r>
      <w:r>
        <w:rPr>
          <w:sz w:val="20"/>
          <w:szCs w:val="20"/>
        </w:rPr>
        <w:t xml:space="preserve">Web &amp; Cloud based data, </w:t>
      </w:r>
      <w:r w:rsidRPr="007371CC">
        <w:rPr>
          <w:sz w:val="20"/>
          <w:szCs w:val="20"/>
        </w:rPr>
        <w:t>Big Data (Hadoop) Stores</w:t>
      </w:r>
      <w:r>
        <w:rPr>
          <w:sz w:val="20"/>
          <w:szCs w:val="20"/>
        </w:rPr>
        <w:t>,</w:t>
      </w:r>
      <w:r w:rsidRPr="007371CC">
        <w:rPr>
          <w:sz w:val="20"/>
          <w:szCs w:val="20"/>
        </w:rPr>
        <w:t xml:space="preserve"> Big Data lakes and any other enterprise </w:t>
      </w:r>
      <w:r>
        <w:rPr>
          <w:sz w:val="20"/>
          <w:szCs w:val="20"/>
        </w:rPr>
        <w:t>data sources</w:t>
      </w:r>
      <w:r w:rsidRPr="007371CC">
        <w:rPr>
          <w:sz w:val="20"/>
          <w:szCs w:val="20"/>
        </w:rPr>
        <w:t xml:space="preserve"> that are required </w:t>
      </w:r>
      <w:r>
        <w:rPr>
          <w:sz w:val="20"/>
          <w:szCs w:val="20"/>
        </w:rPr>
        <w:t>to be a component of this integrated environment</w:t>
      </w:r>
      <w:r w:rsidRPr="007371CC">
        <w:rPr>
          <w:sz w:val="20"/>
          <w:szCs w:val="20"/>
        </w:rPr>
        <w:t xml:space="preserve">. </w:t>
      </w:r>
      <w:r w:rsidRPr="00CD07ED">
        <w:rPr>
          <w:rFonts w:cs="Calibri"/>
          <w:sz w:val="20"/>
          <w:szCs w:val="20"/>
          <w:highlight w:val="yellow"/>
          <w:u w:val="single"/>
        </w:rPr>
        <w:t>The</w:t>
      </w:r>
      <w:r w:rsidR="00646A6E" w:rsidRPr="00CD07ED">
        <w:rPr>
          <w:rFonts w:cs="Calibri"/>
          <w:sz w:val="20"/>
          <w:szCs w:val="20"/>
          <w:highlight w:val="yellow"/>
          <w:u w:val="single"/>
        </w:rPr>
        <w:t xml:space="preserve"> referenced</w:t>
      </w:r>
      <w:r w:rsidRPr="00CD07ED">
        <w:rPr>
          <w:rFonts w:cs="Calibri"/>
          <w:sz w:val="20"/>
          <w:szCs w:val="20"/>
          <w:highlight w:val="yellow"/>
          <w:u w:val="single"/>
        </w:rPr>
        <w:t xml:space="preserve"> architectures enable these organizations to leverage their data into manageable assets that deliver near real-time, actionable information to employees and business partners.</w:t>
      </w:r>
    </w:p>
    <w:p w:rsidR="00FD7EE8" w:rsidRPr="009B2300" w:rsidRDefault="00FD7EE8" w:rsidP="00FD7EE8">
      <w:pPr>
        <w:pStyle w:val="ul0"/>
        <w:ind w:left="180"/>
        <w:rPr>
          <w:rFonts w:ascii="Century Gothic" w:hAnsi="Century Gothic"/>
          <w:b/>
        </w:rPr>
      </w:pPr>
    </w:p>
    <w:p w:rsidR="009B2300" w:rsidRPr="003E220E" w:rsidRDefault="009B2300" w:rsidP="009B2300">
      <w:pPr>
        <w:pStyle w:val="ul0"/>
        <w:rPr>
          <w:rFonts w:ascii="Century Gothic" w:hAnsi="Century Gothic"/>
          <w:b/>
          <w:sz w:val="22"/>
          <w:szCs w:val="22"/>
        </w:rPr>
      </w:pPr>
      <w:r w:rsidRPr="009B2300">
        <w:rPr>
          <w:rFonts w:ascii="Century Gothic" w:hAnsi="Century Gothic"/>
          <w:b/>
          <w:sz w:val="22"/>
          <w:szCs w:val="22"/>
        </w:rPr>
        <w:t xml:space="preserve">Principal Consultant:   </w:t>
      </w:r>
      <w:r w:rsidRPr="003E220E">
        <w:rPr>
          <w:rFonts w:ascii="Century Gothic" w:hAnsi="Century Gothic"/>
          <w:bCs/>
          <w:i/>
          <w:iCs/>
          <w:sz w:val="22"/>
          <w:szCs w:val="22"/>
          <w:u w:val="single"/>
        </w:rPr>
        <w:t>Cotran Technologies, Ltd</w:t>
      </w:r>
      <w:r w:rsidR="00537B37">
        <w:rPr>
          <w:rFonts w:ascii="Century Gothic" w:hAnsi="Century Gothic"/>
          <w:bCs/>
          <w:i/>
          <w:iCs/>
          <w:sz w:val="22"/>
          <w:szCs w:val="22"/>
        </w:rPr>
        <w:tab/>
      </w:r>
      <w:r w:rsidR="00537B37">
        <w:rPr>
          <w:rFonts w:ascii="Century Gothic" w:hAnsi="Century Gothic"/>
          <w:bCs/>
          <w:i/>
          <w:iCs/>
          <w:sz w:val="22"/>
          <w:szCs w:val="22"/>
        </w:rPr>
        <w:tab/>
      </w:r>
      <w:r w:rsidR="00FD7EE8">
        <w:rPr>
          <w:rFonts w:ascii="Century Gothic" w:hAnsi="Century Gothic"/>
          <w:bCs/>
          <w:i/>
          <w:iCs/>
          <w:sz w:val="22"/>
          <w:szCs w:val="22"/>
        </w:rPr>
        <w:tab/>
      </w:r>
      <w:r w:rsidR="00FD7EE8">
        <w:rPr>
          <w:rFonts w:ascii="Century Gothic" w:hAnsi="Century Gothic"/>
          <w:bCs/>
          <w:i/>
          <w:iCs/>
          <w:sz w:val="22"/>
          <w:szCs w:val="22"/>
        </w:rPr>
        <w:tab/>
      </w:r>
      <w:r w:rsidRPr="003E220E">
        <w:rPr>
          <w:rFonts w:ascii="Century Gothic" w:hAnsi="Century Gothic"/>
          <w:b/>
          <w:bCs/>
          <w:i/>
          <w:iCs/>
          <w:sz w:val="22"/>
          <w:szCs w:val="22"/>
        </w:rPr>
        <w:t xml:space="preserve">August 1991- August 2016 </w:t>
      </w:r>
    </w:p>
    <w:p w:rsidR="009B2300" w:rsidRPr="009B2300" w:rsidRDefault="009B2300" w:rsidP="009B2300">
      <w:pPr>
        <w:jc w:val="both"/>
        <w:rPr>
          <w:rStyle w:val="normalchar"/>
          <w:rFonts w:cs="Helvetica"/>
          <w:sz w:val="20"/>
          <w:szCs w:val="20"/>
        </w:rPr>
      </w:pPr>
      <w:r w:rsidRPr="009B2300">
        <w:rPr>
          <w:rStyle w:val="normalchar"/>
          <w:rFonts w:cs="Helvetica"/>
          <w:sz w:val="20"/>
          <w:szCs w:val="20"/>
        </w:rPr>
        <w:t xml:space="preserve">Provided consulting services and solutions related to: </w:t>
      </w:r>
      <w:r w:rsidRPr="009B2300">
        <w:rPr>
          <w:rStyle w:val="normalchar"/>
          <w:rFonts w:cs="Helvetica"/>
          <w:bCs/>
          <w:sz w:val="20"/>
          <w:szCs w:val="20"/>
        </w:rPr>
        <w:t>Enterprise Architecture (Governance, Leadership, Blueprint and Roadmap development, etc.)</w:t>
      </w:r>
      <w:r w:rsidRPr="009B2300">
        <w:rPr>
          <w:rStyle w:val="normalchar"/>
          <w:rFonts w:cs="Helvetica"/>
          <w:sz w:val="20"/>
          <w:szCs w:val="20"/>
        </w:rPr>
        <w:t>, Enterprise Infrastructure Reference Architecture</w:t>
      </w:r>
      <w:r w:rsidRPr="009B2300">
        <w:rPr>
          <w:rStyle w:val="normalchar"/>
          <w:rFonts w:cs="Helvetica"/>
          <w:bCs/>
          <w:sz w:val="20"/>
          <w:szCs w:val="20"/>
        </w:rPr>
        <w:t xml:space="preserve">, Application Architecture, Enterprise Data Management and Visualization in the era of the Internet of Things (IoT),  </w:t>
      </w:r>
      <w:r w:rsidRPr="009B2300">
        <w:rPr>
          <w:rStyle w:val="normalchar"/>
          <w:rFonts w:cs="Helvetica"/>
          <w:sz w:val="20"/>
          <w:szCs w:val="20"/>
        </w:rPr>
        <w:t>Metadata and Data Quality</w:t>
      </w:r>
      <w:r w:rsidRPr="009B2300">
        <w:rPr>
          <w:rStyle w:val="normalchar"/>
          <w:rFonts w:cs="Helvetica"/>
          <w:bCs/>
          <w:sz w:val="20"/>
          <w:szCs w:val="20"/>
        </w:rPr>
        <w:t>, Integration &amp; Governance frameworks</w:t>
      </w:r>
      <w:r w:rsidRPr="009B2300">
        <w:rPr>
          <w:rStyle w:val="normalchar"/>
          <w:rFonts w:cs="Helvetica"/>
          <w:sz w:val="20"/>
          <w:szCs w:val="20"/>
        </w:rPr>
        <w:t>  (Quality, Entitlement &amp; Virtualization</w:t>
      </w:r>
      <w:r w:rsidR="006D00A0">
        <w:rPr>
          <w:rStyle w:val="normalchar"/>
          <w:rFonts w:cs="Helvetica"/>
          <w:sz w:val="20"/>
          <w:szCs w:val="20"/>
        </w:rPr>
        <w:t xml:space="preserve"> tool Denodo</w:t>
      </w:r>
      <w:r w:rsidRPr="009B2300">
        <w:rPr>
          <w:rStyle w:val="normalchar"/>
          <w:rFonts w:cs="Helvetica"/>
          <w:sz w:val="20"/>
          <w:szCs w:val="20"/>
        </w:rPr>
        <w:t xml:space="preserve">), </w:t>
      </w:r>
      <w:r w:rsidRPr="009B2300">
        <w:rPr>
          <w:rStyle w:val="normalchar"/>
          <w:rFonts w:cs="Helvetica"/>
          <w:bCs/>
          <w:sz w:val="20"/>
          <w:szCs w:val="20"/>
        </w:rPr>
        <w:t>Big Data Technology proof of concept (POC),</w:t>
      </w:r>
      <w:r w:rsidRPr="009B2300">
        <w:rPr>
          <w:rStyle w:val="normalchar"/>
          <w:rFonts w:cs="Helvetica"/>
          <w:sz w:val="20"/>
          <w:szCs w:val="20"/>
        </w:rPr>
        <w:t xml:space="preserve"> Distributed Database Design, Integrated Data Marts &amp; Data Warehouse Development and Implementation, Business and Information Technology Strategy Planning,  Customer Relationship Management  (CRM), </w:t>
      </w:r>
      <w:r w:rsidRPr="009B2300">
        <w:rPr>
          <w:rStyle w:val="normalchar"/>
          <w:rFonts w:cs="Helvetica"/>
          <w:bCs/>
          <w:sz w:val="20"/>
          <w:szCs w:val="20"/>
        </w:rPr>
        <w:t>Master Data Management (MDM)</w:t>
      </w:r>
      <w:r w:rsidRPr="009B2300">
        <w:rPr>
          <w:rStyle w:val="normalchar"/>
          <w:rFonts w:cs="Helvetica"/>
          <w:sz w:val="20"/>
          <w:szCs w:val="20"/>
        </w:rPr>
        <w:t>, Building of competent software development teams  capable of meeting technology and business demands, Application software integration – Cloud &amp; On-premises (IaaS), HIPAA compliant Tele-health/Tele-medicine systems, Biometric enabled application software systems &amp; solution, Asset Management - RFID enabled application software systems &amp; solutions, IP-based video surveillance systems and  IP-Telephony – Unified Communications. </w:t>
      </w:r>
    </w:p>
    <w:p w:rsidR="009B2300" w:rsidRPr="009B2300" w:rsidRDefault="009B2300" w:rsidP="009B2300">
      <w:pPr>
        <w:jc w:val="both"/>
        <w:rPr>
          <w:rStyle w:val="normalchar"/>
          <w:rFonts w:cs="Helvetica"/>
          <w:sz w:val="20"/>
          <w:szCs w:val="20"/>
        </w:rPr>
      </w:pPr>
    </w:p>
    <w:p w:rsidR="009B2300" w:rsidRDefault="009B2300" w:rsidP="009B2300">
      <w:pPr>
        <w:jc w:val="both"/>
        <w:rPr>
          <w:rStyle w:val="normalchar"/>
          <w:rFonts w:cs="Helvetica"/>
          <w:szCs w:val="22"/>
        </w:rPr>
      </w:pPr>
      <w:r w:rsidRPr="009B2300">
        <w:rPr>
          <w:rStyle w:val="normalchar"/>
          <w:rFonts w:cs="Helvetica"/>
          <w:sz w:val="20"/>
          <w:szCs w:val="20"/>
        </w:rPr>
        <w:t xml:space="preserve">Consulting engagements include, but </w:t>
      </w:r>
      <w:r>
        <w:rPr>
          <w:rStyle w:val="normalchar"/>
          <w:rFonts w:cs="Helvetica"/>
          <w:sz w:val="20"/>
          <w:szCs w:val="20"/>
        </w:rPr>
        <w:t>were</w:t>
      </w:r>
      <w:r w:rsidRPr="009B2300">
        <w:rPr>
          <w:rStyle w:val="normalchar"/>
          <w:rFonts w:cs="Helvetica"/>
          <w:sz w:val="20"/>
          <w:szCs w:val="20"/>
        </w:rPr>
        <w:t xml:space="preserve"> not limited to the following companies:  Allstate, Alyeska Pipeline Service Company, Allcom, Inc., Avnet</w:t>
      </w:r>
      <w:r w:rsidRPr="009B2300">
        <w:rPr>
          <w:rStyle w:val="normalchar"/>
          <w:rFonts w:cs="Helvetica"/>
          <w:i/>
          <w:iCs/>
          <w:sz w:val="20"/>
          <w:szCs w:val="20"/>
        </w:rPr>
        <w:t xml:space="preserve">, </w:t>
      </w:r>
      <w:r w:rsidRPr="009B2300">
        <w:rPr>
          <w:rStyle w:val="normalchar"/>
          <w:rFonts w:cs="Helvetica"/>
          <w:sz w:val="20"/>
          <w:szCs w:val="20"/>
        </w:rPr>
        <w:t>American Trans Air, Brooks Fiber Properties, Blackboard, British Petroleum, Bristol-Myers Squibb, Blue Cross Blue Shield of Michigan, CA Technologies, Citicorp North America, Inc., Cummins Engine Company, Cotran Telecommunications, Ltd., DuPont, DermDx Centers for Dermatology,  DOCSAIDE, LLC., EG&amp;G Park, GE Computer Services, H.S. Crocker Company, IBM, McKinsey &amp; Company</w:t>
      </w:r>
      <w:r w:rsidRPr="009B2300">
        <w:rPr>
          <w:rStyle w:val="normalchar"/>
          <w:rFonts w:cs="Helvetica"/>
          <w:b/>
          <w:bCs/>
          <w:sz w:val="20"/>
          <w:szCs w:val="20"/>
        </w:rPr>
        <w:t>,</w:t>
      </w:r>
      <w:r w:rsidRPr="009B2300">
        <w:rPr>
          <w:rStyle w:val="normalchar"/>
          <w:rFonts w:cs="Helvetica"/>
          <w:sz w:val="20"/>
          <w:szCs w:val="20"/>
        </w:rPr>
        <w:t xml:space="preserve"> MedImmune, MetLife, MUFG/Union Bank, Nations Bank, Neustar, Inc., Northern Telecom - (NORTEL), Putnam Investments, Pfizer Pharmaceutical, PriceWaterhouseCoopers, , Oracle Corporation, Peminic, Pittsburgh Public Schools, The European Travel Commission, QVC, RF Power Products, State Farm, T-Mobile, UPS, and WellPoint/Anthem BCBS.</w:t>
      </w:r>
    </w:p>
    <w:p w:rsidR="009B2300" w:rsidRDefault="009B2300" w:rsidP="009B2300">
      <w:pPr>
        <w:jc w:val="both"/>
        <w:rPr>
          <w:rStyle w:val="normalchar"/>
          <w:rFonts w:cs="Helvetica"/>
          <w:szCs w:val="22"/>
        </w:rPr>
      </w:pPr>
    </w:p>
    <w:p w:rsidR="009B2300" w:rsidRDefault="00E05EE5" w:rsidP="009B2300">
      <w:pPr>
        <w:jc w:val="both"/>
        <w:rPr>
          <w:rStyle w:val="normalchar"/>
          <w:rFonts w:cs="Helvetica"/>
          <w:szCs w:val="22"/>
        </w:rPr>
      </w:pPr>
      <w:r>
        <w:rPr>
          <w:b/>
          <w:szCs w:val="22"/>
        </w:rPr>
        <w:t>Director – LAN/WAN Technologies</w:t>
      </w:r>
      <w:r w:rsidRPr="009B2300">
        <w:rPr>
          <w:b/>
          <w:szCs w:val="22"/>
        </w:rPr>
        <w:t xml:space="preserve">:   </w:t>
      </w:r>
      <w:r w:rsidRPr="003E220E">
        <w:rPr>
          <w:bCs/>
          <w:i/>
          <w:iCs/>
          <w:szCs w:val="22"/>
          <w:u w:val="single"/>
        </w:rPr>
        <w:t>CAS Technologies, Inc.</w:t>
      </w:r>
      <w:r w:rsidR="00D058DE" w:rsidRPr="00FD7EE8">
        <w:rPr>
          <w:bCs/>
          <w:i/>
          <w:iCs/>
          <w:szCs w:val="22"/>
        </w:rPr>
        <w:t xml:space="preserve"> </w:t>
      </w:r>
      <w:r w:rsidR="00FD7EE8" w:rsidRPr="00FD7EE8">
        <w:rPr>
          <w:bCs/>
          <w:i/>
          <w:iCs/>
          <w:szCs w:val="22"/>
        </w:rPr>
        <w:tab/>
      </w:r>
      <w:r w:rsidR="00FD7EE8" w:rsidRPr="00FD7EE8">
        <w:rPr>
          <w:bCs/>
          <w:i/>
          <w:iCs/>
          <w:szCs w:val="22"/>
        </w:rPr>
        <w:tab/>
      </w:r>
      <w:r w:rsidRPr="003E220E">
        <w:rPr>
          <w:b/>
          <w:bCs/>
          <w:i/>
          <w:iCs/>
          <w:szCs w:val="22"/>
        </w:rPr>
        <w:t>September 1987 - August 1991</w:t>
      </w:r>
    </w:p>
    <w:p w:rsidR="00E05EE5" w:rsidRPr="00E05EE5" w:rsidRDefault="00E05EE5" w:rsidP="00E05EE5">
      <w:pPr>
        <w:suppressAutoHyphens/>
        <w:jc w:val="both"/>
        <w:rPr>
          <w:rFonts w:cs="Arial"/>
          <w:sz w:val="20"/>
          <w:szCs w:val="20"/>
          <w:lang w:eastAsia="ar-SA"/>
        </w:rPr>
      </w:pPr>
      <w:r w:rsidRPr="00E05EE5">
        <w:rPr>
          <w:rFonts w:cs="Arial"/>
          <w:sz w:val="20"/>
          <w:szCs w:val="20"/>
          <w:u w:val="single"/>
          <w:lang w:eastAsia="ar-SA"/>
        </w:rPr>
        <w:t>System Integration Company</w:t>
      </w:r>
      <w:r w:rsidRPr="00E05EE5">
        <w:rPr>
          <w:rFonts w:cs="Arial"/>
          <w:sz w:val="20"/>
          <w:szCs w:val="20"/>
          <w:lang w:eastAsia="ar-SA"/>
        </w:rPr>
        <w:t xml:space="preserve"> – Managed software and network engineering teams that designed, developed &amp; Implemented Accounting and Manufacturing Information Systems.</w:t>
      </w:r>
    </w:p>
    <w:p w:rsidR="009B2300" w:rsidRDefault="009B2300" w:rsidP="009B2300">
      <w:pPr>
        <w:jc w:val="both"/>
        <w:rPr>
          <w:rStyle w:val="normalchar"/>
          <w:rFonts w:cs="Helvetica"/>
          <w:szCs w:val="22"/>
        </w:rPr>
      </w:pPr>
    </w:p>
    <w:p w:rsidR="00E05EE5" w:rsidRDefault="00E05EE5" w:rsidP="00E05EE5">
      <w:pPr>
        <w:jc w:val="both"/>
        <w:rPr>
          <w:rStyle w:val="normalchar"/>
          <w:rFonts w:cs="Helvetica"/>
          <w:szCs w:val="22"/>
        </w:rPr>
      </w:pPr>
      <w:r>
        <w:rPr>
          <w:b/>
          <w:szCs w:val="22"/>
        </w:rPr>
        <w:lastRenderedPageBreak/>
        <w:t>Sr. Manufacturing Software Engineer</w:t>
      </w:r>
      <w:r w:rsidRPr="009B2300">
        <w:rPr>
          <w:b/>
          <w:szCs w:val="22"/>
        </w:rPr>
        <w:t xml:space="preserve">: </w:t>
      </w:r>
      <w:r w:rsidRPr="003E220E">
        <w:rPr>
          <w:bCs/>
          <w:i/>
          <w:iCs/>
          <w:szCs w:val="22"/>
          <w:u w:val="single"/>
        </w:rPr>
        <w:t>Burroughs/Unisys Corp.</w:t>
      </w:r>
      <w:r w:rsidR="00D058DE">
        <w:rPr>
          <w:bCs/>
          <w:i/>
          <w:iCs/>
          <w:szCs w:val="22"/>
          <w:u w:val="single"/>
        </w:rPr>
        <w:t xml:space="preserve"> </w:t>
      </w:r>
      <w:r w:rsidR="00FD7EE8">
        <w:rPr>
          <w:bCs/>
          <w:i/>
          <w:iCs/>
          <w:szCs w:val="22"/>
          <w:u w:val="single"/>
        </w:rPr>
        <w:tab/>
      </w:r>
      <w:r w:rsidR="00FD7EE8" w:rsidRPr="00FD7EE8">
        <w:rPr>
          <w:bCs/>
          <w:i/>
          <w:iCs/>
          <w:szCs w:val="22"/>
        </w:rPr>
        <w:tab/>
      </w:r>
      <w:r w:rsidRPr="003E220E">
        <w:rPr>
          <w:b/>
          <w:bCs/>
          <w:i/>
          <w:iCs/>
          <w:szCs w:val="22"/>
        </w:rPr>
        <w:t>February 1986- September 1987</w:t>
      </w:r>
    </w:p>
    <w:p w:rsidR="00E05EE5" w:rsidRPr="00E05EE5" w:rsidRDefault="00E05EE5" w:rsidP="00E05EE5">
      <w:pPr>
        <w:suppressAutoHyphens/>
        <w:contextualSpacing/>
        <w:jc w:val="both"/>
        <w:rPr>
          <w:rFonts w:cs="Arial"/>
          <w:sz w:val="20"/>
          <w:szCs w:val="20"/>
          <w:lang w:eastAsia="ar-SA"/>
        </w:rPr>
      </w:pPr>
      <w:r w:rsidRPr="00E05EE5">
        <w:rPr>
          <w:rFonts w:cs="Arial"/>
          <w:sz w:val="20"/>
          <w:szCs w:val="20"/>
          <w:u w:val="single"/>
          <w:lang w:eastAsia="ar-SA"/>
        </w:rPr>
        <w:t>Mainframe Computer Manufacturer/Systems Integrator</w:t>
      </w:r>
      <w:r w:rsidRPr="00E05EE5">
        <w:rPr>
          <w:rFonts w:cs="Arial"/>
          <w:sz w:val="20"/>
          <w:szCs w:val="20"/>
          <w:lang w:eastAsia="ar-SA"/>
        </w:rPr>
        <w:t xml:space="preserve"> - </w:t>
      </w:r>
      <w:r w:rsidRPr="00E05EE5">
        <w:rPr>
          <w:rFonts w:cs="Arial"/>
          <w:bCs/>
          <w:iCs/>
          <w:sz w:val="20"/>
          <w:szCs w:val="20"/>
          <w:lang w:eastAsia="ar-SA"/>
        </w:rPr>
        <w:t>Developed software testing tools used in the secondary testing of Burroughs/Unisys A-Series computer systems</w:t>
      </w:r>
    </w:p>
    <w:p w:rsidR="00EC4116" w:rsidRDefault="00EC4116" w:rsidP="00E05EE5">
      <w:pPr>
        <w:suppressAutoHyphens/>
        <w:jc w:val="both"/>
        <w:rPr>
          <w:rFonts w:cs="Arial"/>
          <w:sz w:val="20"/>
          <w:szCs w:val="20"/>
          <w:lang w:eastAsia="ar-SA"/>
        </w:rPr>
      </w:pPr>
    </w:p>
    <w:p w:rsidR="00D8026A" w:rsidRPr="00D8026A" w:rsidRDefault="00D8026A" w:rsidP="00D8026A">
      <w:pPr>
        <w:keepNext/>
        <w:shd w:val="clear" w:color="auto" w:fill="000000"/>
        <w:suppressAutoHyphens/>
        <w:outlineLvl w:val="1"/>
        <w:rPr>
          <w:rFonts w:cs="Arial"/>
          <w:b/>
          <w:bCs/>
          <w:iCs/>
          <w:color w:val="FFFFFF"/>
          <w:sz w:val="24"/>
          <w:lang w:eastAsia="ar-SA"/>
        </w:rPr>
      </w:pPr>
      <w:r>
        <w:rPr>
          <w:rFonts w:cs="Arial"/>
          <w:b/>
          <w:bCs/>
          <w:iCs/>
          <w:color w:val="FFFFFF"/>
          <w:sz w:val="24"/>
          <w:lang w:eastAsia="ar-SA"/>
        </w:rPr>
        <w:t>EDUCATION</w:t>
      </w:r>
    </w:p>
    <w:p w:rsidR="00A44F3B" w:rsidRPr="00A44F3B" w:rsidRDefault="00A44F3B" w:rsidP="002D76AC">
      <w:pPr>
        <w:rPr>
          <w:b/>
          <w:szCs w:val="22"/>
        </w:rPr>
      </w:pPr>
      <w:r w:rsidRPr="00A44F3B">
        <w:rPr>
          <w:b/>
          <w:szCs w:val="22"/>
        </w:rPr>
        <w:t>University of Miami, Coral Gables, FL</w:t>
      </w:r>
    </w:p>
    <w:p w:rsidR="00E05EE5" w:rsidRPr="00A44F3B" w:rsidRDefault="00A44F3B" w:rsidP="002D76AC">
      <w:pPr>
        <w:pStyle w:val="ListParagraph"/>
        <w:numPr>
          <w:ilvl w:val="0"/>
          <w:numId w:val="26"/>
        </w:numPr>
        <w:rPr>
          <w:rFonts w:ascii="Century Gothic" w:hAnsi="Century Gothic" w:cs="Helvetica"/>
          <w:sz w:val="22"/>
          <w:szCs w:val="22"/>
        </w:rPr>
      </w:pPr>
      <w:r w:rsidRPr="00A44F3B">
        <w:rPr>
          <w:rFonts w:ascii="Century Gothic" w:hAnsi="Century Gothic" w:cs="Calibri"/>
        </w:rPr>
        <w:t>Master of Science, Management  Information Systems</w:t>
      </w:r>
    </w:p>
    <w:p w:rsidR="00A44F3B" w:rsidRPr="00A44F3B" w:rsidRDefault="00A44F3B" w:rsidP="002D76AC">
      <w:pPr>
        <w:numPr>
          <w:ilvl w:val="0"/>
          <w:numId w:val="26"/>
        </w:numPr>
        <w:rPr>
          <w:rFonts w:cs="Calibri"/>
          <w:sz w:val="20"/>
          <w:szCs w:val="20"/>
        </w:rPr>
      </w:pPr>
      <w:r w:rsidRPr="00A44F3B">
        <w:rPr>
          <w:rFonts w:cs="Calibri"/>
          <w:sz w:val="20"/>
          <w:szCs w:val="20"/>
        </w:rPr>
        <w:t>Master of Science Education, Curriculum &amp; Instruction</w:t>
      </w:r>
    </w:p>
    <w:p w:rsidR="00A44F3B" w:rsidRDefault="00A44F3B" w:rsidP="002D76AC">
      <w:pPr>
        <w:numPr>
          <w:ilvl w:val="0"/>
          <w:numId w:val="26"/>
        </w:numPr>
        <w:rPr>
          <w:rFonts w:cs="Calibri"/>
          <w:sz w:val="20"/>
          <w:szCs w:val="20"/>
        </w:rPr>
      </w:pPr>
      <w:r w:rsidRPr="00A44F3B">
        <w:rPr>
          <w:rFonts w:cs="Calibri"/>
          <w:sz w:val="20"/>
          <w:szCs w:val="20"/>
        </w:rPr>
        <w:t xml:space="preserve">Bachelor of Science, Building Construction Management </w:t>
      </w:r>
    </w:p>
    <w:p w:rsidR="00EC5F8B" w:rsidRDefault="00EC5F8B" w:rsidP="00A44F3B">
      <w:pPr>
        <w:rPr>
          <w:rFonts w:cs="Calibri"/>
          <w:sz w:val="20"/>
          <w:szCs w:val="20"/>
        </w:rPr>
      </w:pPr>
    </w:p>
    <w:p w:rsidR="00B25B54" w:rsidRPr="00D8026A" w:rsidRDefault="00B25B54" w:rsidP="00B25B54">
      <w:pPr>
        <w:keepNext/>
        <w:shd w:val="clear" w:color="auto" w:fill="000000"/>
        <w:suppressAutoHyphens/>
        <w:outlineLvl w:val="1"/>
        <w:rPr>
          <w:rFonts w:cs="Arial"/>
          <w:b/>
          <w:bCs/>
          <w:iCs/>
          <w:color w:val="FFFFFF"/>
          <w:sz w:val="24"/>
          <w:lang w:eastAsia="ar-SA"/>
        </w:rPr>
      </w:pPr>
      <w:r w:rsidRPr="00D8026A">
        <w:rPr>
          <w:rFonts w:cs="Arial"/>
          <w:b/>
          <w:bCs/>
          <w:iCs/>
          <w:color w:val="FFFFFF"/>
          <w:sz w:val="24"/>
          <w:lang w:eastAsia="ar-SA"/>
        </w:rPr>
        <w:t>TECHNICAL SKILLS SUMMARY</w:t>
      </w:r>
    </w:p>
    <w:p w:rsidR="00D8026A" w:rsidRPr="00D8026A" w:rsidRDefault="00D8026A" w:rsidP="00D8026A">
      <w:pPr>
        <w:jc w:val="both"/>
        <w:rPr>
          <w:rFonts w:cs="Calibri"/>
          <w:b/>
          <w:sz w:val="20"/>
          <w:szCs w:val="20"/>
          <w:u w:val="single"/>
        </w:rPr>
      </w:pPr>
      <w:r w:rsidRPr="00D8026A">
        <w:rPr>
          <w:rFonts w:cs="Calibri"/>
          <w:b/>
          <w:sz w:val="20"/>
          <w:szCs w:val="20"/>
          <w:u w:val="single"/>
        </w:rPr>
        <w:t>Process</w:t>
      </w:r>
    </w:p>
    <w:p w:rsidR="00D8026A" w:rsidRDefault="00D8026A" w:rsidP="00D8026A">
      <w:pPr>
        <w:jc w:val="both"/>
        <w:rPr>
          <w:rFonts w:cs="Calibri"/>
          <w:sz w:val="20"/>
          <w:szCs w:val="20"/>
        </w:rPr>
      </w:pPr>
      <w:r w:rsidRPr="00D8026A">
        <w:rPr>
          <w:rFonts w:cs="Calibri"/>
          <w:sz w:val="20"/>
          <w:szCs w:val="20"/>
        </w:rPr>
        <w:t>Agile, RUP, Waterfall</w:t>
      </w:r>
      <w:r w:rsidR="001B1F88">
        <w:rPr>
          <w:rFonts w:cs="Calibri"/>
          <w:sz w:val="20"/>
          <w:szCs w:val="20"/>
        </w:rPr>
        <w:t>.</w:t>
      </w:r>
    </w:p>
    <w:p w:rsidR="002B7246" w:rsidRPr="00D8026A" w:rsidRDefault="002B7246" w:rsidP="00D8026A">
      <w:pPr>
        <w:jc w:val="both"/>
        <w:rPr>
          <w:rFonts w:cs="Calibri"/>
          <w:sz w:val="20"/>
          <w:szCs w:val="20"/>
        </w:rPr>
      </w:pPr>
    </w:p>
    <w:p w:rsidR="00D8026A" w:rsidRPr="00D8026A" w:rsidRDefault="00D8026A" w:rsidP="00D8026A">
      <w:pPr>
        <w:jc w:val="both"/>
        <w:rPr>
          <w:rFonts w:cs="Calibri"/>
          <w:b/>
          <w:sz w:val="20"/>
          <w:szCs w:val="20"/>
          <w:u w:val="single"/>
        </w:rPr>
      </w:pPr>
      <w:r w:rsidRPr="00D8026A">
        <w:rPr>
          <w:rFonts w:cs="Calibri"/>
          <w:b/>
          <w:sz w:val="20"/>
          <w:szCs w:val="20"/>
          <w:u w:val="single"/>
        </w:rPr>
        <w:t>Enterprise Architecture</w:t>
      </w:r>
    </w:p>
    <w:p w:rsidR="00D8026A" w:rsidRDefault="00D8026A" w:rsidP="00D8026A">
      <w:pPr>
        <w:jc w:val="both"/>
        <w:rPr>
          <w:rFonts w:cs="Calibri"/>
          <w:sz w:val="20"/>
          <w:szCs w:val="20"/>
        </w:rPr>
      </w:pPr>
      <w:r w:rsidRPr="00D8026A">
        <w:rPr>
          <w:rFonts w:cs="Calibri"/>
          <w:sz w:val="20"/>
          <w:szCs w:val="20"/>
        </w:rPr>
        <w:t>TOGAF, FEAF, ZACHMANN - Numerous Enterprise and Information Architecture Patterns.</w:t>
      </w:r>
    </w:p>
    <w:p w:rsidR="002B7246" w:rsidRPr="00D8026A" w:rsidRDefault="002B7246" w:rsidP="00D8026A">
      <w:pPr>
        <w:jc w:val="both"/>
        <w:rPr>
          <w:rFonts w:cs="Calibri"/>
          <w:sz w:val="20"/>
          <w:szCs w:val="20"/>
        </w:rPr>
      </w:pPr>
    </w:p>
    <w:p w:rsidR="00D542BC" w:rsidRPr="00D542BC" w:rsidRDefault="00D542BC" w:rsidP="00D542BC">
      <w:pPr>
        <w:autoSpaceDE w:val="0"/>
        <w:autoSpaceDN w:val="0"/>
        <w:adjustRightInd w:val="0"/>
        <w:outlineLvl w:val="0"/>
        <w:rPr>
          <w:rFonts w:cstheme="minorHAnsi"/>
          <w:bCs/>
          <w:sz w:val="21"/>
          <w:szCs w:val="21"/>
          <w:u w:val="single"/>
        </w:rPr>
      </w:pPr>
      <w:r w:rsidRPr="00D542BC">
        <w:rPr>
          <w:rFonts w:cstheme="minorHAnsi"/>
          <w:b/>
          <w:bCs/>
          <w:sz w:val="21"/>
          <w:szCs w:val="21"/>
          <w:highlight w:val="yellow"/>
          <w:u w:val="single"/>
        </w:rPr>
        <w:t>Denodo Data Virtualizatio</w:t>
      </w:r>
      <w:r w:rsidRPr="002B7246">
        <w:rPr>
          <w:rFonts w:cstheme="minorHAnsi"/>
          <w:b/>
          <w:bCs/>
          <w:sz w:val="21"/>
          <w:szCs w:val="21"/>
          <w:highlight w:val="yellow"/>
          <w:u w:val="single"/>
        </w:rPr>
        <w:t>n Platform (DDVP)</w:t>
      </w:r>
      <w:r w:rsidRPr="00D542BC">
        <w:rPr>
          <w:rFonts w:cstheme="minorHAnsi"/>
          <w:bCs/>
          <w:sz w:val="21"/>
          <w:szCs w:val="21"/>
          <w:u w:val="single"/>
        </w:rPr>
        <w:t xml:space="preserve">  </w:t>
      </w:r>
    </w:p>
    <w:p w:rsidR="00D542BC" w:rsidRPr="00D542BC" w:rsidRDefault="00D82816" w:rsidP="00D542BC">
      <w:pPr>
        <w:autoSpaceDE w:val="0"/>
        <w:autoSpaceDN w:val="0"/>
        <w:adjustRightInd w:val="0"/>
        <w:outlineLvl w:val="0"/>
        <w:rPr>
          <w:rFonts w:cstheme="minorHAnsi"/>
          <w:bCs/>
          <w:sz w:val="21"/>
          <w:szCs w:val="21"/>
        </w:rPr>
      </w:pPr>
      <w:r w:rsidRPr="002B7246">
        <w:rPr>
          <w:rFonts w:cstheme="minorHAnsi"/>
          <w:bCs/>
          <w:sz w:val="21"/>
          <w:szCs w:val="21"/>
        </w:rPr>
        <w:t xml:space="preserve">Architecture, </w:t>
      </w:r>
      <w:r w:rsidR="00D542BC" w:rsidRPr="00D542BC">
        <w:rPr>
          <w:rFonts w:cstheme="minorHAnsi"/>
          <w:bCs/>
          <w:sz w:val="21"/>
          <w:szCs w:val="21"/>
        </w:rPr>
        <w:t xml:space="preserve">Administration and </w:t>
      </w:r>
      <w:r w:rsidR="002B7246" w:rsidRPr="002B7246">
        <w:rPr>
          <w:rFonts w:cstheme="minorHAnsi"/>
          <w:bCs/>
          <w:sz w:val="21"/>
          <w:szCs w:val="21"/>
        </w:rPr>
        <w:t>D</w:t>
      </w:r>
      <w:r w:rsidR="00D542BC" w:rsidRPr="00D542BC">
        <w:rPr>
          <w:rFonts w:cstheme="minorHAnsi"/>
          <w:bCs/>
          <w:sz w:val="21"/>
          <w:szCs w:val="21"/>
        </w:rPr>
        <w:t xml:space="preserve">evelopment </w:t>
      </w:r>
      <w:r w:rsidRPr="002B7246">
        <w:rPr>
          <w:rFonts w:cstheme="minorHAnsi"/>
          <w:bCs/>
          <w:sz w:val="21"/>
          <w:szCs w:val="21"/>
        </w:rPr>
        <w:t>leveraging</w:t>
      </w:r>
      <w:r w:rsidR="00D542BC" w:rsidRPr="00D542BC">
        <w:rPr>
          <w:rFonts w:cstheme="minorHAnsi"/>
          <w:bCs/>
          <w:sz w:val="21"/>
          <w:szCs w:val="21"/>
        </w:rPr>
        <w:t xml:space="preserve"> Denodo 5.5/6.0 Virtual Data Port:</w:t>
      </w:r>
    </w:p>
    <w:p w:rsidR="00D542BC" w:rsidRPr="00D542BC"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cstheme="minorHAnsi"/>
          <w:bCs/>
          <w:sz w:val="21"/>
          <w:szCs w:val="21"/>
        </w:rPr>
        <w:t xml:space="preserve"> </w:t>
      </w:r>
      <w:r w:rsidRPr="00D542BC">
        <w:rPr>
          <w:rFonts w:asciiTheme="minorHAnsi" w:hAnsiTheme="minorHAnsi" w:cstheme="minorHAnsi"/>
          <w:bCs/>
          <w:sz w:val="21"/>
          <w:szCs w:val="21"/>
        </w:rPr>
        <w:t xml:space="preserve">• Installation and configuration Denodo platform, patching, monitoring usage and performance. </w:t>
      </w:r>
    </w:p>
    <w:p w:rsidR="00D542BC" w:rsidRPr="00D542BC"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Architect</w:t>
      </w:r>
      <w:r w:rsidRPr="002B7246">
        <w:rPr>
          <w:rFonts w:asciiTheme="minorHAnsi" w:hAnsiTheme="minorHAnsi" w:cstheme="minorHAnsi"/>
          <w:bCs/>
          <w:sz w:val="21"/>
          <w:szCs w:val="21"/>
        </w:rPr>
        <w:t>ure</w:t>
      </w:r>
      <w:r w:rsidRPr="00D542BC">
        <w:rPr>
          <w:rFonts w:asciiTheme="minorHAnsi" w:hAnsiTheme="minorHAnsi" w:cstheme="minorHAnsi"/>
          <w:bCs/>
          <w:sz w:val="21"/>
          <w:szCs w:val="21"/>
        </w:rPr>
        <w:t xml:space="preserve"> and manag</w:t>
      </w:r>
      <w:r w:rsidRPr="002B7246">
        <w:rPr>
          <w:rFonts w:asciiTheme="minorHAnsi" w:hAnsiTheme="minorHAnsi" w:cstheme="minorHAnsi"/>
          <w:bCs/>
          <w:sz w:val="21"/>
          <w:szCs w:val="21"/>
        </w:rPr>
        <w:t>ement of</w:t>
      </w:r>
      <w:r w:rsidRPr="00D542BC">
        <w:rPr>
          <w:rFonts w:asciiTheme="minorHAnsi" w:hAnsiTheme="minorHAnsi" w:cstheme="minorHAnsi"/>
          <w:bCs/>
          <w:sz w:val="21"/>
          <w:szCs w:val="21"/>
        </w:rPr>
        <w:t xml:space="preserve"> Denodo Security and audit.</w:t>
      </w:r>
    </w:p>
    <w:p w:rsidR="00D542BC" w:rsidRPr="00D542BC"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w:t>
      </w:r>
      <w:r w:rsidRPr="002B7246">
        <w:rPr>
          <w:rFonts w:asciiTheme="minorHAnsi" w:hAnsiTheme="minorHAnsi" w:cstheme="minorHAnsi"/>
          <w:bCs/>
          <w:sz w:val="21"/>
          <w:szCs w:val="21"/>
        </w:rPr>
        <w:t>Creation of</w:t>
      </w:r>
      <w:r w:rsidRPr="00D542BC">
        <w:rPr>
          <w:rFonts w:asciiTheme="minorHAnsi" w:hAnsiTheme="minorHAnsi" w:cstheme="minorHAnsi"/>
          <w:bCs/>
          <w:sz w:val="21"/>
          <w:szCs w:val="21"/>
        </w:rPr>
        <w:t xml:space="preserve"> </w:t>
      </w:r>
      <w:r w:rsidR="002B7246">
        <w:rPr>
          <w:rFonts w:asciiTheme="minorHAnsi" w:hAnsiTheme="minorHAnsi" w:cstheme="minorHAnsi"/>
          <w:bCs/>
          <w:sz w:val="21"/>
          <w:szCs w:val="21"/>
        </w:rPr>
        <w:t>C</w:t>
      </w:r>
      <w:r w:rsidRPr="00D542BC">
        <w:rPr>
          <w:rFonts w:asciiTheme="minorHAnsi" w:hAnsiTheme="minorHAnsi" w:cstheme="minorHAnsi"/>
          <w:bCs/>
          <w:sz w:val="21"/>
          <w:szCs w:val="21"/>
        </w:rPr>
        <w:t xml:space="preserve">anonical models </w:t>
      </w:r>
      <w:r w:rsidRPr="002B7246">
        <w:rPr>
          <w:rFonts w:asciiTheme="minorHAnsi" w:hAnsiTheme="minorHAnsi" w:cstheme="minorHAnsi"/>
          <w:bCs/>
          <w:sz w:val="21"/>
          <w:szCs w:val="21"/>
        </w:rPr>
        <w:t xml:space="preserve">with Denodo Virtual layer </w:t>
      </w:r>
      <w:r w:rsidRPr="00D542BC">
        <w:rPr>
          <w:rFonts w:asciiTheme="minorHAnsi" w:hAnsiTheme="minorHAnsi" w:cstheme="minorHAnsi"/>
          <w:bCs/>
          <w:sz w:val="21"/>
          <w:szCs w:val="21"/>
        </w:rPr>
        <w:t xml:space="preserve">for </w:t>
      </w:r>
      <w:r w:rsidRPr="002B7246">
        <w:rPr>
          <w:rFonts w:asciiTheme="minorHAnsi" w:hAnsiTheme="minorHAnsi" w:cstheme="minorHAnsi"/>
          <w:bCs/>
          <w:sz w:val="21"/>
          <w:szCs w:val="21"/>
        </w:rPr>
        <w:t xml:space="preserve">consumption by </w:t>
      </w:r>
      <w:r w:rsidRPr="00D542BC">
        <w:rPr>
          <w:rFonts w:asciiTheme="minorHAnsi" w:hAnsiTheme="minorHAnsi" w:cstheme="minorHAnsi"/>
          <w:bCs/>
          <w:sz w:val="21"/>
          <w:szCs w:val="21"/>
        </w:rPr>
        <w:t>Enterprise Data Services.</w:t>
      </w:r>
    </w:p>
    <w:p w:rsidR="00D542BC" w:rsidRPr="00D542BC"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Integrat</w:t>
      </w:r>
      <w:r w:rsidRPr="002B7246">
        <w:rPr>
          <w:rFonts w:asciiTheme="minorHAnsi" w:hAnsiTheme="minorHAnsi" w:cstheme="minorHAnsi"/>
          <w:bCs/>
          <w:sz w:val="21"/>
          <w:szCs w:val="21"/>
        </w:rPr>
        <w:t>ion of Northbound Data Consumers/Visualization Tools</w:t>
      </w:r>
      <w:r w:rsidR="002B7246">
        <w:rPr>
          <w:rFonts w:asciiTheme="minorHAnsi" w:hAnsiTheme="minorHAnsi" w:cstheme="minorHAnsi"/>
          <w:bCs/>
          <w:sz w:val="21"/>
          <w:szCs w:val="21"/>
        </w:rPr>
        <w:t xml:space="preserve"> </w:t>
      </w:r>
      <w:r w:rsidRPr="002B7246">
        <w:rPr>
          <w:rFonts w:asciiTheme="minorHAnsi" w:hAnsiTheme="minorHAnsi" w:cstheme="minorHAnsi"/>
          <w:bCs/>
          <w:sz w:val="21"/>
          <w:szCs w:val="21"/>
        </w:rPr>
        <w:t>(Business</w:t>
      </w:r>
      <w:r w:rsidRPr="00D542BC">
        <w:rPr>
          <w:rFonts w:asciiTheme="minorHAnsi" w:hAnsiTheme="minorHAnsi" w:cstheme="minorHAnsi"/>
          <w:bCs/>
          <w:sz w:val="21"/>
          <w:szCs w:val="21"/>
        </w:rPr>
        <w:t xml:space="preserve"> Objects</w:t>
      </w:r>
      <w:r w:rsidRPr="002B7246">
        <w:rPr>
          <w:rFonts w:asciiTheme="minorHAnsi" w:hAnsiTheme="minorHAnsi" w:cstheme="minorHAnsi"/>
          <w:bCs/>
          <w:sz w:val="21"/>
          <w:szCs w:val="21"/>
        </w:rPr>
        <w:t xml:space="preserve">, Qlikview and </w:t>
      </w:r>
      <w:r w:rsidRPr="00D542BC">
        <w:rPr>
          <w:rFonts w:asciiTheme="minorHAnsi" w:hAnsiTheme="minorHAnsi" w:cstheme="minorHAnsi"/>
          <w:bCs/>
          <w:sz w:val="21"/>
          <w:szCs w:val="21"/>
        </w:rPr>
        <w:t>Tableau</w:t>
      </w:r>
      <w:r w:rsidRPr="002B7246">
        <w:rPr>
          <w:rFonts w:asciiTheme="minorHAnsi" w:hAnsiTheme="minorHAnsi" w:cstheme="minorHAnsi"/>
          <w:bCs/>
          <w:sz w:val="21"/>
          <w:szCs w:val="21"/>
        </w:rPr>
        <w:t xml:space="preserve">) </w:t>
      </w:r>
      <w:r w:rsidRPr="00D542BC">
        <w:rPr>
          <w:rFonts w:asciiTheme="minorHAnsi" w:hAnsiTheme="minorHAnsi" w:cstheme="minorHAnsi"/>
          <w:bCs/>
          <w:sz w:val="21"/>
          <w:szCs w:val="21"/>
        </w:rPr>
        <w:t xml:space="preserve">with Denodo. </w:t>
      </w:r>
    </w:p>
    <w:p w:rsidR="00D542BC" w:rsidRPr="00D542BC"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Establish</w:t>
      </w:r>
      <w:r w:rsidRPr="002B7246">
        <w:rPr>
          <w:rFonts w:asciiTheme="minorHAnsi" w:hAnsiTheme="minorHAnsi" w:cstheme="minorHAnsi"/>
          <w:bCs/>
          <w:sz w:val="21"/>
          <w:szCs w:val="21"/>
        </w:rPr>
        <w:t>ment of</w:t>
      </w:r>
      <w:r w:rsidRPr="00D542BC">
        <w:rPr>
          <w:rFonts w:asciiTheme="minorHAnsi" w:hAnsiTheme="minorHAnsi" w:cstheme="minorHAnsi"/>
          <w:bCs/>
          <w:sz w:val="21"/>
          <w:szCs w:val="21"/>
        </w:rPr>
        <w:t xml:space="preserve"> Self-service </w:t>
      </w:r>
      <w:r w:rsidR="002B7246">
        <w:rPr>
          <w:rFonts w:asciiTheme="minorHAnsi" w:hAnsiTheme="minorHAnsi" w:cstheme="minorHAnsi"/>
          <w:bCs/>
          <w:sz w:val="21"/>
          <w:szCs w:val="21"/>
        </w:rPr>
        <w:t>P</w:t>
      </w:r>
      <w:r w:rsidRPr="002B7246">
        <w:rPr>
          <w:rFonts w:asciiTheme="minorHAnsi" w:hAnsiTheme="minorHAnsi" w:cstheme="minorHAnsi"/>
          <w:bCs/>
          <w:sz w:val="21"/>
          <w:szCs w:val="21"/>
        </w:rPr>
        <w:t>ortal</w:t>
      </w:r>
      <w:r w:rsidR="002B7246">
        <w:rPr>
          <w:rFonts w:asciiTheme="minorHAnsi" w:hAnsiTheme="minorHAnsi" w:cstheme="minorHAnsi"/>
          <w:bCs/>
          <w:sz w:val="21"/>
          <w:szCs w:val="21"/>
        </w:rPr>
        <w:t>s</w:t>
      </w:r>
      <w:r w:rsidRPr="002B7246">
        <w:rPr>
          <w:rFonts w:asciiTheme="minorHAnsi" w:hAnsiTheme="minorHAnsi" w:cstheme="minorHAnsi"/>
          <w:bCs/>
          <w:sz w:val="21"/>
          <w:szCs w:val="21"/>
        </w:rPr>
        <w:t xml:space="preserve"> from the DDVP </w:t>
      </w:r>
      <w:r w:rsidR="00D82816" w:rsidRPr="002B7246">
        <w:rPr>
          <w:rFonts w:asciiTheme="minorHAnsi" w:hAnsiTheme="minorHAnsi" w:cstheme="minorHAnsi"/>
          <w:bCs/>
          <w:sz w:val="21"/>
          <w:szCs w:val="21"/>
        </w:rPr>
        <w:t>to allow for</w:t>
      </w:r>
      <w:r w:rsidRPr="00D542BC">
        <w:rPr>
          <w:rFonts w:asciiTheme="minorHAnsi" w:hAnsiTheme="minorHAnsi" w:cstheme="minorHAnsi"/>
          <w:bCs/>
          <w:sz w:val="21"/>
          <w:szCs w:val="21"/>
        </w:rPr>
        <w:t>: data discovery, data lineage and ad-hoc reporting.</w:t>
      </w:r>
    </w:p>
    <w:p w:rsidR="00D82816" w:rsidRPr="002B7246"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Integration </w:t>
      </w:r>
      <w:r w:rsidR="002B7246">
        <w:rPr>
          <w:rFonts w:asciiTheme="minorHAnsi" w:hAnsiTheme="minorHAnsi" w:cstheme="minorHAnsi"/>
          <w:bCs/>
          <w:sz w:val="21"/>
          <w:szCs w:val="21"/>
        </w:rPr>
        <w:t xml:space="preserve">of </w:t>
      </w:r>
      <w:r w:rsidRPr="00D542BC">
        <w:rPr>
          <w:rFonts w:asciiTheme="minorHAnsi" w:hAnsiTheme="minorHAnsi" w:cstheme="minorHAnsi"/>
          <w:bCs/>
          <w:sz w:val="21"/>
          <w:szCs w:val="21"/>
        </w:rPr>
        <w:t xml:space="preserve">Denodo with </w:t>
      </w:r>
      <w:r w:rsidR="00D82816" w:rsidRPr="002B7246">
        <w:rPr>
          <w:rFonts w:asciiTheme="minorHAnsi" w:hAnsiTheme="minorHAnsi" w:cstheme="minorHAnsi"/>
          <w:bCs/>
          <w:sz w:val="21"/>
          <w:szCs w:val="21"/>
        </w:rPr>
        <w:t xml:space="preserve">third party </w:t>
      </w:r>
      <w:r w:rsidRPr="00D542BC">
        <w:rPr>
          <w:rFonts w:asciiTheme="minorHAnsi" w:hAnsiTheme="minorHAnsi" w:cstheme="minorHAnsi"/>
          <w:bCs/>
          <w:sz w:val="21"/>
          <w:szCs w:val="21"/>
        </w:rPr>
        <w:t>API</w:t>
      </w:r>
      <w:r w:rsidR="00D82816" w:rsidRPr="002B7246">
        <w:rPr>
          <w:rFonts w:asciiTheme="minorHAnsi" w:hAnsiTheme="minorHAnsi" w:cstheme="minorHAnsi"/>
          <w:bCs/>
          <w:sz w:val="21"/>
          <w:szCs w:val="21"/>
        </w:rPr>
        <w:t xml:space="preserve">s - </w:t>
      </w:r>
      <w:r w:rsidRPr="00D542BC">
        <w:rPr>
          <w:rFonts w:asciiTheme="minorHAnsi" w:hAnsiTheme="minorHAnsi" w:cstheme="minorHAnsi"/>
          <w:bCs/>
          <w:sz w:val="21"/>
          <w:szCs w:val="21"/>
        </w:rPr>
        <w:t>(encryption/decryption</w:t>
      </w:r>
      <w:r w:rsidR="002B7246">
        <w:rPr>
          <w:rFonts w:asciiTheme="minorHAnsi" w:hAnsiTheme="minorHAnsi" w:cstheme="minorHAnsi"/>
          <w:bCs/>
          <w:sz w:val="21"/>
          <w:szCs w:val="21"/>
        </w:rPr>
        <w:t xml:space="preserve"> services etc.)</w:t>
      </w:r>
      <w:r w:rsidRPr="00D542BC">
        <w:rPr>
          <w:rFonts w:asciiTheme="minorHAnsi" w:hAnsiTheme="minorHAnsi" w:cstheme="minorHAnsi"/>
          <w:bCs/>
          <w:sz w:val="21"/>
          <w:szCs w:val="21"/>
        </w:rPr>
        <w:t xml:space="preserve">. </w:t>
      </w:r>
    </w:p>
    <w:p w:rsidR="00D542BC" w:rsidRPr="00D542BC" w:rsidRDefault="00D82816" w:rsidP="00D542BC">
      <w:pPr>
        <w:autoSpaceDE w:val="0"/>
        <w:autoSpaceDN w:val="0"/>
        <w:adjustRightInd w:val="0"/>
        <w:ind w:left="720"/>
        <w:outlineLvl w:val="0"/>
        <w:rPr>
          <w:rFonts w:asciiTheme="minorHAnsi" w:hAnsiTheme="minorHAnsi" w:cstheme="minorHAnsi"/>
          <w:bCs/>
          <w:sz w:val="21"/>
          <w:szCs w:val="21"/>
        </w:rPr>
      </w:pPr>
      <w:r w:rsidRPr="002B7246">
        <w:rPr>
          <w:rFonts w:asciiTheme="minorHAnsi" w:hAnsiTheme="minorHAnsi" w:cstheme="minorHAnsi"/>
          <w:bCs/>
          <w:sz w:val="21"/>
          <w:szCs w:val="21"/>
        </w:rPr>
        <w:t xml:space="preserve"> </w:t>
      </w:r>
      <w:r w:rsidR="00D542BC" w:rsidRPr="00D542BC">
        <w:rPr>
          <w:rFonts w:asciiTheme="minorHAnsi" w:hAnsiTheme="minorHAnsi" w:cstheme="minorHAnsi"/>
          <w:bCs/>
          <w:sz w:val="21"/>
          <w:szCs w:val="21"/>
        </w:rPr>
        <w:t>• Design</w:t>
      </w:r>
      <w:r w:rsidRPr="002B7246">
        <w:rPr>
          <w:rFonts w:asciiTheme="minorHAnsi" w:hAnsiTheme="minorHAnsi" w:cstheme="minorHAnsi"/>
          <w:bCs/>
          <w:sz w:val="21"/>
          <w:szCs w:val="21"/>
        </w:rPr>
        <w:t xml:space="preserve"> and </w:t>
      </w:r>
      <w:r w:rsidR="002B7246">
        <w:rPr>
          <w:rFonts w:asciiTheme="minorHAnsi" w:hAnsiTheme="minorHAnsi" w:cstheme="minorHAnsi"/>
          <w:bCs/>
          <w:sz w:val="21"/>
          <w:szCs w:val="21"/>
        </w:rPr>
        <w:t>I</w:t>
      </w:r>
      <w:r w:rsidRPr="002B7246">
        <w:rPr>
          <w:rFonts w:asciiTheme="minorHAnsi" w:hAnsiTheme="minorHAnsi" w:cstheme="minorHAnsi"/>
          <w:bCs/>
          <w:sz w:val="21"/>
          <w:szCs w:val="21"/>
        </w:rPr>
        <w:t xml:space="preserve">mplementation of DDVP performance enabling caching strategies. </w:t>
      </w:r>
    </w:p>
    <w:p w:rsidR="00D542BC" w:rsidRPr="00D542BC"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Integration </w:t>
      </w:r>
      <w:r w:rsidR="002B7246">
        <w:rPr>
          <w:rFonts w:asciiTheme="minorHAnsi" w:hAnsiTheme="minorHAnsi" w:cstheme="minorHAnsi"/>
          <w:bCs/>
          <w:sz w:val="21"/>
          <w:szCs w:val="21"/>
        </w:rPr>
        <w:t xml:space="preserve">of </w:t>
      </w:r>
      <w:r w:rsidRPr="00D542BC">
        <w:rPr>
          <w:rFonts w:asciiTheme="minorHAnsi" w:hAnsiTheme="minorHAnsi" w:cstheme="minorHAnsi"/>
          <w:bCs/>
          <w:sz w:val="21"/>
          <w:szCs w:val="21"/>
        </w:rPr>
        <w:t xml:space="preserve">Denodo with </w:t>
      </w:r>
      <w:r w:rsidR="002B7246">
        <w:rPr>
          <w:rFonts w:asciiTheme="minorHAnsi" w:hAnsiTheme="minorHAnsi" w:cstheme="minorHAnsi"/>
          <w:bCs/>
          <w:sz w:val="21"/>
          <w:szCs w:val="21"/>
        </w:rPr>
        <w:t xml:space="preserve">frameworks such as </w:t>
      </w:r>
      <w:r w:rsidRPr="00D542BC">
        <w:rPr>
          <w:rFonts w:asciiTheme="minorHAnsi" w:hAnsiTheme="minorHAnsi" w:cstheme="minorHAnsi"/>
          <w:bCs/>
          <w:sz w:val="21"/>
          <w:szCs w:val="21"/>
        </w:rPr>
        <w:t xml:space="preserve">GitHub, automation for backups, custom scripting </w:t>
      </w:r>
      <w:r w:rsidR="00D82816" w:rsidRPr="002B7246">
        <w:rPr>
          <w:rFonts w:asciiTheme="minorHAnsi" w:hAnsiTheme="minorHAnsi" w:cstheme="minorHAnsi"/>
          <w:bCs/>
          <w:sz w:val="21"/>
          <w:szCs w:val="21"/>
        </w:rPr>
        <w:t>etc</w:t>
      </w:r>
      <w:r w:rsidRPr="00D542BC">
        <w:rPr>
          <w:rFonts w:asciiTheme="minorHAnsi" w:hAnsiTheme="minorHAnsi" w:cstheme="minorHAnsi"/>
          <w:bCs/>
          <w:sz w:val="21"/>
          <w:szCs w:val="21"/>
        </w:rPr>
        <w:t>.</w:t>
      </w:r>
    </w:p>
    <w:p w:rsidR="002B7246" w:rsidRPr="002B7246" w:rsidRDefault="00D542BC" w:rsidP="00D542BC">
      <w:pPr>
        <w:autoSpaceDE w:val="0"/>
        <w:autoSpaceDN w:val="0"/>
        <w:adjustRightInd w:val="0"/>
        <w:ind w:left="720"/>
        <w:outlineLvl w:val="0"/>
        <w:rPr>
          <w:rFonts w:asciiTheme="minorHAnsi" w:hAnsiTheme="minorHAnsi" w:cstheme="minorHAnsi"/>
          <w:bCs/>
          <w:sz w:val="21"/>
          <w:szCs w:val="21"/>
        </w:rPr>
      </w:pPr>
      <w:r w:rsidRPr="00D542BC">
        <w:rPr>
          <w:rFonts w:asciiTheme="minorHAnsi" w:hAnsiTheme="minorHAnsi" w:cstheme="minorHAnsi"/>
          <w:bCs/>
          <w:sz w:val="21"/>
          <w:szCs w:val="21"/>
        </w:rPr>
        <w:t xml:space="preserve"> • </w:t>
      </w:r>
      <w:r w:rsidR="002B7246" w:rsidRPr="002B7246">
        <w:rPr>
          <w:rFonts w:asciiTheme="minorHAnsi" w:hAnsiTheme="minorHAnsi" w:cstheme="minorHAnsi"/>
          <w:bCs/>
          <w:sz w:val="21"/>
          <w:szCs w:val="21"/>
        </w:rPr>
        <w:t>Creation</w:t>
      </w:r>
      <w:r w:rsidR="00D82816" w:rsidRPr="002B7246">
        <w:rPr>
          <w:rFonts w:asciiTheme="minorHAnsi" w:hAnsiTheme="minorHAnsi" w:cstheme="minorHAnsi"/>
          <w:bCs/>
          <w:sz w:val="21"/>
          <w:szCs w:val="21"/>
        </w:rPr>
        <w:t xml:space="preserve"> of </w:t>
      </w:r>
      <w:r w:rsidRPr="00D542BC">
        <w:rPr>
          <w:rFonts w:asciiTheme="minorHAnsi" w:hAnsiTheme="minorHAnsi" w:cstheme="minorHAnsi"/>
          <w:bCs/>
          <w:sz w:val="21"/>
          <w:szCs w:val="21"/>
        </w:rPr>
        <w:t xml:space="preserve">playbooks </w:t>
      </w:r>
      <w:r w:rsidR="002B7246" w:rsidRPr="002B7246">
        <w:rPr>
          <w:rFonts w:asciiTheme="minorHAnsi" w:hAnsiTheme="minorHAnsi" w:cstheme="minorHAnsi"/>
          <w:bCs/>
          <w:sz w:val="21"/>
          <w:szCs w:val="21"/>
        </w:rPr>
        <w:t xml:space="preserve">and Guidelines </w:t>
      </w:r>
      <w:r w:rsidRPr="00D542BC">
        <w:rPr>
          <w:rFonts w:asciiTheme="minorHAnsi" w:hAnsiTheme="minorHAnsi" w:cstheme="minorHAnsi"/>
          <w:bCs/>
          <w:sz w:val="21"/>
          <w:szCs w:val="21"/>
        </w:rPr>
        <w:t xml:space="preserve">for </w:t>
      </w:r>
      <w:r w:rsidR="002B7246" w:rsidRPr="002B7246">
        <w:rPr>
          <w:rFonts w:asciiTheme="minorHAnsi" w:hAnsiTheme="minorHAnsi" w:cstheme="minorHAnsi"/>
          <w:bCs/>
          <w:sz w:val="21"/>
          <w:szCs w:val="21"/>
        </w:rPr>
        <w:t xml:space="preserve">developers, Business Consumers and Power Users. </w:t>
      </w:r>
    </w:p>
    <w:p w:rsidR="00D542BC" w:rsidRPr="00D542BC" w:rsidRDefault="002B7246" w:rsidP="00D542BC">
      <w:pPr>
        <w:autoSpaceDE w:val="0"/>
        <w:autoSpaceDN w:val="0"/>
        <w:adjustRightInd w:val="0"/>
        <w:ind w:left="720"/>
        <w:outlineLvl w:val="0"/>
        <w:rPr>
          <w:rFonts w:asciiTheme="minorHAnsi" w:hAnsiTheme="minorHAnsi" w:cstheme="minorHAnsi"/>
          <w:bCs/>
          <w:sz w:val="21"/>
          <w:szCs w:val="21"/>
        </w:rPr>
      </w:pPr>
      <w:r w:rsidRPr="002B7246">
        <w:rPr>
          <w:rFonts w:asciiTheme="minorHAnsi" w:hAnsiTheme="minorHAnsi" w:cstheme="minorHAnsi"/>
          <w:bCs/>
          <w:sz w:val="21"/>
          <w:szCs w:val="21"/>
        </w:rPr>
        <w:t xml:space="preserve"> </w:t>
      </w:r>
      <w:r w:rsidR="00D542BC" w:rsidRPr="00D542BC">
        <w:rPr>
          <w:rFonts w:asciiTheme="minorHAnsi" w:hAnsiTheme="minorHAnsi" w:cstheme="minorHAnsi"/>
          <w:bCs/>
          <w:sz w:val="21"/>
          <w:szCs w:val="21"/>
        </w:rPr>
        <w:t xml:space="preserve">• </w:t>
      </w:r>
      <w:r w:rsidRPr="002B7246">
        <w:rPr>
          <w:rFonts w:asciiTheme="minorHAnsi" w:hAnsiTheme="minorHAnsi" w:cstheme="minorHAnsi"/>
          <w:bCs/>
          <w:sz w:val="21"/>
          <w:szCs w:val="21"/>
        </w:rPr>
        <w:t>Training and Mentoring of Junior Data Virtualization professionals</w:t>
      </w:r>
      <w:r w:rsidR="00D542BC" w:rsidRPr="00D542BC">
        <w:rPr>
          <w:rFonts w:asciiTheme="minorHAnsi" w:hAnsiTheme="minorHAnsi" w:cstheme="minorHAnsi"/>
          <w:bCs/>
          <w:sz w:val="21"/>
          <w:szCs w:val="21"/>
        </w:rPr>
        <w:t xml:space="preserve">.  </w:t>
      </w:r>
    </w:p>
    <w:p w:rsidR="002B7246" w:rsidRDefault="002B7246" w:rsidP="00D8026A">
      <w:pPr>
        <w:jc w:val="both"/>
        <w:rPr>
          <w:rFonts w:cs="Calibri"/>
          <w:b/>
          <w:sz w:val="20"/>
          <w:szCs w:val="20"/>
          <w:u w:val="single"/>
        </w:rPr>
      </w:pPr>
    </w:p>
    <w:p w:rsidR="00D8026A" w:rsidRPr="00D8026A" w:rsidRDefault="00D8026A" w:rsidP="00D8026A">
      <w:pPr>
        <w:jc w:val="both"/>
        <w:rPr>
          <w:rFonts w:cs="Calibri"/>
          <w:b/>
          <w:sz w:val="20"/>
          <w:szCs w:val="20"/>
          <w:u w:val="single"/>
        </w:rPr>
      </w:pPr>
      <w:r w:rsidRPr="00D8026A">
        <w:rPr>
          <w:rFonts w:cs="Calibri"/>
          <w:b/>
          <w:sz w:val="20"/>
          <w:szCs w:val="20"/>
          <w:u w:val="single"/>
        </w:rPr>
        <w:t>Software Systems, Libraries, Frameworks, Appliances, Standards &amp; Tools</w:t>
      </w:r>
    </w:p>
    <w:p w:rsidR="00D8026A" w:rsidRDefault="00D8026A" w:rsidP="00D8026A">
      <w:pPr>
        <w:jc w:val="both"/>
        <w:rPr>
          <w:rFonts w:cs="Calibri"/>
          <w:sz w:val="20"/>
          <w:szCs w:val="20"/>
        </w:rPr>
      </w:pPr>
      <w:r w:rsidRPr="00D8026A">
        <w:rPr>
          <w:rFonts w:cs="Calibri"/>
          <w:sz w:val="20"/>
          <w:szCs w:val="20"/>
        </w:rPr>
        <w:t xml:space="preserve">Dell </w:t>
      </w:r>
      <w:r w:rsidRPr="00D8026A">
        <w:rPr>
          <w:sz w:val="20"/>
          <w:szCs w:val="20"/>
        </w:rPr>
        <w:t xml:space="preserve">Boomi AtomSphere, </w:t>
      </w:r>
      <w:r w:rsidRPr="00D8026A">
        <w:rPr>
          <w:rFonts w:cs="Calibri"/>
          <w:sz w:val="20"/>
          <w:szCs w:val="20"/>
        </w:rPr>
        <w:t>Fiorano – (SOA, ESB, MQ - Data / Applications Integration Engine), IBM WebSphere (Cast Iron), Expressor (integrator, repository, processor), iDASHBOARD, Qlikview, Pentaho BI Suite, Pinnacle Suite – (SIS, Gradebook, Insight, Aspire),  MicroStrategy, Jaspersoft BI Suite,  Crystal Report, Holos, Hewlett Packard-Intelligent Warehouse –(HPIW), nQuire – Oracle/Siebel Analytics, Trillium-(Data Profiling / Governance Software Suite), Tableau Analytics, AXURE RP Pro - Prototyping tool, IBM Tivoli – (Identity Manager), InfoSphere Guardium, Talend (data integration, management, profiling and governance solutions), CorVu, Business Objects, InfoPump, EDA/SQL, ENCINA, AutoSYS, Rouge Wave (Tools.h++ &amp; DBTools), Precise Software-(Inspect, Interpoint, Indepth), UML - Rational Rose, Intersystems CACHE, GitHub, HIPAA, DICOM, CANDA, Alpharel-(AlphaVIEW,AlphaSCAN,AlphaQC,AlphaDX), WebLogic, Mule, DataPower,</w:t>
      </w:r>
      <w:r w:rsidRPr="00D8026A">
        <w:rPr>
          <w:sz w:val="20"/>
          <w:szCs w:val="20"/>
        </w:rPr>
        <w:t xml:space="preserve"> Apache Stack,</w:t>
      </w:r>
      <w:r w:rsidRPr="00D8026A">
        <w:rPr>
          <w:rFonts w:cs="Calibri"/>
          <w:sz w:val="20"/>
          <w:szCs w:val="20"/>
        </w:rPr>
        <w:t xml:space="preserve"> IIS, Tomcat,  AEPSystems/Netilla, APPC, OSF-DCE, HL/7, SOAP, SYMIX, COINS, OpenEMR, OpenVISTA, Peminic – WEBAgent and HIS Solution Suite, Microsoft.NET framework, Java/J2EE framework, Alfresco (Document Management, WCM, Collaboration), DHTML Tools,  ERWin, Embarcadero (Architecture &amp; Modeling suite), Oracle Designer,  Oracle Coherence, Serena (SBM,SSM, Requirements Mgr., Development Mgr. &amp; Release Mgr., TeamTrack), ActiveVOS (BPMS/BPEL Engine),  FINEOS, PeopleTools, PeopleCode, Web Services related frameworks (UDICo-TierBroker, SOAP, CXF), XAWARE – (SOA Data Integration engine), Varonis - Data Governance Suite, SEI CMMI Framework, ITIL, TOGAF, BPEL, BPMN.</w:t>
      </w:r>
    </w:p>
    <w:p w:rsidR="00E23F21" w:rsidRDefault="00E23F21" w:rsidP="00D8026A">
      <w:pPr>
        <w:jc w:val="both"/>
        <w:rPr>
          <w:rFonts w:cs="Calibri"/>
          <w:sz w:val="20"/>
          <w:szCs w:val="20"/>
        </w:rPr>
      </w:pPr>
    </w:p>
    <w:p w:rsidR="00D8026A" w:rsidRPr="00D8026A" w:rsidRDefault="00D8026A" w:rsidP="00D8026A">
      <w:pPr>
        <w:rPr>
          <w:rFonts w:cs="Calibri"/>
          <w:b/>
          <w:sz w:val="20"/>
          <w:szCs w:val="20"/>
          <w:u w:val="single"/>
        </w:rPr>
      </w:pPr>
      <w:r w:rsidRPr="00D8026A">
        <w:rPr>
          <w:rFonts w:cs="Calibri"/>
          <w:b/>
          <w:sz w:val="20"/>
          <w:szCs w:val="20"/>
          <w:u w:val="single"/>
        </w:rPr>
        <w:t>Operating Systems &amp; Networks</w:t>
      </w:r>
    </w:p>
    <w:p w:rsidR="00D8026A" w:rsidRPr="00D8026A" w:rsidRDefault="00D8026A" w:rsidP="00D8026A">
      <w:pPr>
        <w:rPr>
          <w:rFonts w:cs="Calibri"/>
          <w:sz w:val="20"/>
          <w:szCs w:val="20"/>
        </w:rPr>
      </w:pPr>
      <w:r w:rsidRPr="00D8026A">
        <w:rPr>
          <w:rFonts w:cs="Calibri"/>
          <w:sz w:val="20"/>
          <w:szCs w:val="20"/>
        </w:rPr>
        <w:t>Linux (CentOS), UNIX (Coherent, BSD, SYS V), SUN Solaris, VOS, Unisys MCP, Unisys OS1100, Novell Netware (All Versions) VAX/VMS, RSX-11M, OS/2, CTOS, DECNET, TN3270, LU6.2, Microsoft Windows XX</w:t>
      </w:r>
    </w:p>
    <w:p w:rsidR="00D8026A" w:rsidRDefault="00D8026A" w:rsidP="00D8026A">
      <w:pPr>
        <w:rPr>
          <w:rFonts w:cs="Calibri"/>
          <w:sz w:val="20"/>
          <w:szCs w:val="20"/>
        </w:rPr>
      </w:pPr>
    </w:p>
    <w:p w:rsidR="00695BA6" w:rsidRPr="00D8026A" w:rsidRDefault="00695BA6" w:rsidP="00D8026A">
      <w:pPr>
        <w:rPr>
          <w:rFonts w:cs="Calibri"/>
          <w:sz w:val="20"/>
          <w:szCs w:val="20"/>
        </w:rPr>
      </w:pPr>
    </w:p>
    <w:p w:rsidR="00D8026A" w:rsidRPr="00D8026A" w:rsidRDefault="00D8026A" w:rsidP="00D8026A">
      <w:pPr>
        <w:rPr>
          <w:rFonts w:cs="Calibri"/>
          <w:b/>
          <w:sz w:val="20"/>
          <w:szCs w:val="20"/>
          <w:u w:val="single"/>
        </w:rPr>
      </w:pPr>
      <w:r w:rsidRPr="00D8026A">
        <w:rPr>
          <w:rFonts w:cs="Calibri"/>
          <w:b/>
          <w:sz w:val="20"/>
          <w:szCs w:val="20"/>
          <w:u w:val="single"/>
        </w:rPr>
        <w:lastRenderedPageBreak/>
        <w:t xml:space="preserve">Programming Languages &amp; Web/Universal Client Development Tools </w:t>
      </w:r>
    </w:p>
    <w:p w:rsidR="00D8026A" w:rsidRDefault="00D8026A" w:rsidP="00D8026A">
      <w:pPr>
        <w:rPr>
          <w:rFonts w:cs="Calibri"/>
          <w:sz w:val="20"/>
          <w:szCs w:val="20"/>
        </w:rPr>
      </w:pPr>
      <w:r w:rsidRPr="00D8026A">
        <w:rPr>
          <w:rFonts w:cs="Calibri"/>
          <w:sz w:val="20"/>
          <w:szCs w:val="20"/>
        </w:rPr>
        <w:t>C#, C++, XML, AJAX(Asynchronous JavaScript), XPATH, WSDL, PHP, HTML, JAVA, CGI/Perl, SQR, Oracle PL/SQL, SQL, MS-Web Platform, MS-Visual Studio, Visual C++, Visual C#, Eclipse, Pascal, Fortran, Forth, Progress DML, COBOL, ALGOL, VX/REXX.</w:t>
      </w:r>
    </w:p>
    <w:p w:rsidR="002D76AC" w:rsidRDefault="002D76AC" w:rsidP="00D8026A">
      <w:pPr>
        <w:rPr>
          <w:rFonts w:cs="Calibri"/>
          <w:sz w:val="20"/>
          <w:szCs w:val="20"/>
        </w:rPr>
      </w:pPr>
    </w:p>
    <w:p w:rsidR="00D8026A" w:rsidRPr="00D8026A" w:rsidRDefault="00D8026A" w:rsidP="00D8026A">
      <w:pPr>
        <w:rPr>
          <w:rFonts w:cs="Calibri"/>
          <w:b/>
          <w:sz w:val="20"/>
          <w:szCs w:val="20"/>
          <w:u w:val="single"/>
        </w:rPr>
      </w:pPr>
      <w:r w:rsidRPr="00D8026A">
        <w:rPr>
          <w:rFonts w:cs="Calibri"/>
          <w:b/>
          <w:sz w:val="20"/>
          <w:szCs w:val="20"/>
          <w:u w:val="single"/>
        </w:rPr>
        <w:t>Data Management Systems &amp; Related Tools</w:t>
      </w:r>
    </w:p>
    <w:p w:rsidR="00D8026A" w:rsidRPr="00D8026A" w:rsidRDefault="00245E9E" w:rsidP="00D8026A">
      <w:pPr>
        <w:jc w:val="both"/>
        <w:rPr>
          <w:rFonts w:cs="Calibri"/>
          <w:sz w:val="20"/>
          <w:szCs w:val="20"/>
        </w:rPr>
      </w:pPr>
      <w:r w:rsidRPr="00D8026A">
        <w:rPr>
          <w:rFonts w:cs="Calibri"/>
          <w:sz w:val="20"/>
          <w:szCs w:val="20"/>
        </w:rPr>
        <w:t>Denodo (Data Virtualization &amp; Information Management</w:t>
      </w:r>
      <w:r>
        <w:rPr>
          <w:rFonts w:cs="Calibri"/>
          <w:sz w:val="20"/>
          <w:szCs w:val="20"/>
        </w:rPr>
        <w:t xml:space="preserve"> - </w:t>
      </w:r>
      <w:r w:rsidRPr="00D8026A">
        <w:rPr>
          <w:rFonts w:cs="Calibri"/>
          <w:sz w:val="20"/>
          <w:szCs w:val="20"/>
        </w:rPr>
        <w:t xml:space="preserve">V5.5 &amp; 6.0), </w:t>
      </w:r>
      <w:r w:rsidR="00D8026A" w:rsidRPr="00D8026A">
        <w:rPr>
          <w:rFonts w:cs="Calibri"/>
          <w:sz w:val="20"/>
          <w:szCs w:val="20"/>
        </w:rPr>
        <w:t xml:space="preserve">Ab Initio (Metadata Hub, ExpressIT, BRE, Data Profiler), Datawatch, Cloudant, ORACLE (V6.x–Oracle11g), Oracle (Advanced/Multi-Master Replication), Oracle11g – (Real Application Clusters (RAC), Automatic Storage Management (ASM), Data Guard (DG), Enterprise Manager Grid Control (OEM)), Oracle (GoldenGate), Oracle Coherence, PROGRESS RDBMS, MySQL, Visual FoxPro, Oracle RDB, DB2, Informix, Infobright, Apache Hadoop – (HDFS, Map-Reduce, Pig, Hive, Hbase, ZooKeeper, Sqoop, Flume, OOZIE), </w:t>
      </w:r>
      <w:r w:rsidR="00D8026A" w:rsidRPr="00D8026A">
        <w:rPr>
          <w:sz w:val="20"/>
          <w:szCs w:val="20"/>
        </w:rPr>
        <w:t xml:space="preserve">Hortonworks Data Platform (HDP), </w:t>
      </w:r>
      <w:r w:rsidR="00D8026A" w:rsidRPr="00D8026A">
        <w:rPr>
          <w:rFonts w:cs="Calibri"/>
          <w:sz w:val="20"/>
          <w:szCs w:val="20"/>
        </w:rPr>
        <w:t>InfoSphere BIGInsights – (BIGSQL, BIGSheets), Netweaver (SAP MDM), SQLServer, PostgresSQL. VoltDB, MarkLogic, HP-</w:t>
      </w:r>
      <w:r w:rsidR="00D8026A" w:rsidRPr="00D8026A">
        <w:rPr>
          <w:color w:val="000000"/>
          <w:sz w:val="20"/>
          <w:szCs w:val="20"/>
        </w:rPr>
        <w:t xml:space="preserve"> Vertica, </w:t>
      </w:r>
      <w:r w:rsidR="00D8026A" w:rsidRPr="00D8026A">
        <w:rPr>
          <w:rFonts w:cs="Calibri"/>
          <w:sz w:val="20"/>
          <w:szCs w:val="20"/>
        </w:rPr>
        <w:t>Apache Kudu.</w:t>
      </w:r>
    </w:p>
    <w:p w:rsidR="00D8026A" w:rsidRPr="00D8026A" w:rsidRDefault="00D8026A" w:rsidP="00D8026A">
      <w:pPr>
        <w:rPr>
          <w:rFonts w:cs="Calibri"/>
          <w:b/>
          <w:sz w:val="20"/>
          <w:szCs w:val="20"/>
          <w:u w:val="single"/>
        </w:rPr>
      </w:pPr>
    </w:p>
    <w:p w:rsidR="00D8026A" w:rsidRPr="00D8026A" w:rsidRDefault="00D8026A" w:rsidP="00D8026A">
      <w:pPr>
        <w:rPr>
          <w:rFonts w:cs="Calibri"/>
          <w:b/>
          <w:sz w:val="20"/>
          <w:szCs w:val="20"/>
          <w:u w:val="single"/>
        </w:rPr>
      </w:pPr>
      <w:r w:rsidRPr="00D8026A">
        <w:rPr>
          <w:rFonts w:cs="Calibri"/>
          <w:b/>
          <w:sz w:val="20"/>
          <w:szCs w:val="20"/>
          <w:u w:val="single"/>
        </w:rPr>
        <w:t xml:space="preserve">IP –Telephony </w:t>
      </w:r>
    </w:p>
    <w:p w:rsidR="00D8026A" w:rsidRDefault="00D8026A" w:rsidP="00D8026A">
      <w:pPr>
        <w:jc w:val="both"/>
        <w:rPr>
          <w:rFonts w:cs="Calibri"/>
          <w:sz w:val="20"/>
          <w:szCs w:val="20"/>
        </w:rPr>
      </w:pPr>
      <w:r w:rsidRPr="00D8026A">
        <w:rPr>
          <w:rFonts w:cs="Calibri"/>
          <w:sz w:val="20"/>
          <w:szCs w:val="20"/>
        </w:rPr>
        <w:t>3GPP and xDSL Architectures, QoS, Fixed &amp; Mobile  VoIP Architectures, SIP, H323, MGCP, RTSP, NAT Traversal, PPPoX, 802.1X, DHCP, Media Codec (g711x,g729, etl), VoIP NOC (Design &amp; Configuration), Cellular Bridging, SIP Messaging &amp; Security, ADVOSS Billing, Amdocs, MediaCore, CallMax.</w:t>
      </w:r>
    </w:p>
    <w:p w:rsidR="00D8026A" w:rsidRDefault="00D8026A" w:rsidP="00D8026A">
      <w:pPr>
        <w:jc w:val="both"/>
        <w:rPr>
          <w:rFonts w:cs="Calibri"/>
          <w:b/>
          <w:sz w:val="20"/>
          <w:szCs w:val="20"/>
          <w:u w:val="single"/>
        </w:rPr>
      </w:pPr>
    </w:p>
    <w:p w:rsidR="00333EDE" w:rsidRPr="00D8026A" w:rsidRDefault="00333EDE" w:rsidP="00333EDE">
      <w:pPr>
        <w:keepNext/>
        <w:shd w:val="clear" w:color="auto" w:fill="000000"/>
        <w:suppressAutoHyphens/>
        <w:outlineLvl w:val="1"/>
        <w:rPr>
          <w:rFonts w:cs="Arial"/>
          <w:b/>
          <w:bCs/>
          <w:iCs/>
          <w:color w:val="FFFFFF"/>
          <w:sz w:val="24"/>
          <w:lang w:eastAsia="ar-SA"/>
        </w:rPr>
      </w:pPr>
      <w:r>
        <w:rPr>
          <w:rFonts w:cs="Arial"/>
          <w:b/>
          <w:bCs/>
          <w:iCs/>
          <w:color w:val="FFFFFF"/>
          <w:sz w:val="24"/>
          <w:lang w:eastAsia="ar-SA"/>
        </w:rPr>
        <w:t>INDUSTRIES / VERTICAL</w:t>
      </w:r>
    </w:p>
    <w:p w:rsidR="00333EDE" w:rsidRPr="00333EDE" w:rsidRDefault="00333EDE" w:rsidP="00333EDE">
      <w:pPr>
        <w:jc w:val="both"/>
        <w:rPr>
          <w:rFonts w:ascii="Calibri" w:hAnsi="Calibri"/>
          <w:szCs w:val="22"/>
        </w:rPr>
      </w:pPr>
    </w:p>
    <w:p w:rsidR="00333EDE" w:rsidRDefault="00333EDE" w:rsidP="00333EDE">
      <w:pPr>
        <w:pStyle w:val="ListParagraph"/>
        <w:numPr>
          <w:ilvl w:val="0"/>
          <w:numId w:val="29"/>
        </w:numPr>
        <w:jc w:val="both"/>
        <w:rPr>
          <w:rFonts w:ascii="Century Gothic" w:hAnsi="Century Gothic"/>
          <w:szCs w:val="22"/>
        </w:rPr>
      </w:pPr>
      <w:r w:rsidRPr="00333EDE">
        <w:rPr>
          <w:rFonts w:ascii="Century Gothic" w:hAnsi="Century Gothic"/>
          <w:szCs w:val="22"/>
        </w:rPr>
        <w:t>Education, Financial</w:t>
      </w:r>
      <w:r w:rsidR="009C07A7">
        <w:rPr>
          <w:rFonts w:ascii="Century Gothic" w:hAnsi="Century Gothic"/>
          <w:szCs w:val="22"/>
        </w:rPr>
        <w:t xml:space="preserve">, </w:t>
      </w:r>
      <w:r w:rsidRPr="00333EDE">
        <w:rPr>
          <w:rFonts w:ascii="Century Gothic" w:hAnsi="Century Gothic"/>
          <w:szCs w:val="22"/>
        </w:rPr>
        <w:t>Accounting (A/R, A/P, G/L, P/R, F/X, Tax), Manufacturing (MRP, ERP), Telecommunications (PBX, ISDN, Central Office Switch, VoIP), Insurance, Airline/Travel Related Operations, Petrochemical, Publishing, Pharmaceutical, Retail (Point-of-Sale, Distribution), Healthcare, Logistics and Transportation, Software.</w:t>
      </w:r>
    </w:p>
    <w:p w:rsidR="00EC4116" w:rsidRPr="00EC4116" w:rsidRDefault="00EC4116" w:rsidP="00EC4116">
      <w:pPr>
        <w:jc w:val="both"/>
        <w:rPr>
          <w:szCs w:val="22"/>
        </w:rPr>
      </w:pPr>
    </w:p>
    <w:p w:rsidR="00333EDE" w:rsidRPr="00333EDE" w:rsidRDefault="00333EDE" w:rsidP="00D8026A">
      <w:pPr>
        <w:jc w:val="both"/>
        <w:rPr>
          <w:rFonts w:cs="Calibri"/>
          <w:b/>
          <w:i/>
          <w:sz w:val="20"/>
          <w:szCs w:val="20"/>
          <w:u w:val="single"/>
        </w:rPr>
      </w:pPr>
      <w:r w:rsidRPr="00333EDE">
        <w:rPr>
          <w:rFonts w:cs="Calibri"/>
          <w:b/>
          <w:i/>
          <w:sz w:val="20"/>
          <w:szCs w:val="20"/>
          <w:u w:val="single"/>
        </w:rPr>
        <w:t>Last Modified</w:t>
      </w:r>
      <w:r w:rsidR="00EC4116">
        <w:rPr>
          <w:rFonts w:cs="Calibri"/>
          <w:b/>
          <w:i/>
          <w:sz w:val="20"/>
          <w:szCs w:val="20"/>
          <w:u w:val="single"/>
        </w:rPr>
        <w:t xml:space="preserve">: </w:t>
      </w:r>
      <w:r w:rsidR="00E23F21">
        <w:rPr>
          <w:rFonts w:cs="Calibri"/>
          <w:b/>
          <w:i/>
          <w:sz w:val="20"/>
          <w:szCs w:val="20"/>
          <w:u w:val="single"/>
        </w:rPr>
        <w:t>March 2017</w:t>
      </w:r>
    </w:p>
    <w:sectPr w:rsidR="00333EDE" w:rsidRPr="00333EDE" w:rsidSect="00402B79">
      <w:headerReference w:type="default" r:id="rId9"/>
      <w:footerReference w:type="default" r:id="rId10"/>
      <w:pgSz w:w="12240" w:h="15840" w:code="1"/>
      <w:pgMar w:top="576" w:right="576" w:bottom="576" w:left="576" w:header="288" w:footer="288"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59" w:rsidRDefault="00081C59">
      <w:r>
        <w:separator/>
      </w:r>
    </w:p>
  </w:endnote>
  <w:endnote w:type="continuationSeparator" w:id="0">
    <w:p w:rsidR="00081C59" w:rsidRDefault="0008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Aveni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8B" w:rsidRDefault="00897561" w:rsidP="001B5A4F">
    <w:pPr>
      <w:pStyle w:val="Footer"/>
      <w:ind w:left="-720" w:firstLine="720"/>
      <w:rPr>
        <w:rStyle w:val="PageNumber"/>
        <w:rFonts w:ascii="Century Gothic" w:hAnsi="Century Gothic"/>
      </w:rPr>
    </w:pPr>
    <w:r>
      <w:rPr>
        <w:noProof/>
        <w:sz w:val="18"/>
      </w:rPr>
      <w:t>___________________________________________________________________________________________________________________________</w:t>
    </w:r>
  </w:p>
  <w:p w:rsidR="00A824D0" w:rsidRPr="00FA354F" w:rsidRDefault="00A824D0" w:rsidP="00EC5F8B">
    <w:pPr>
      <w:pStyle w:val="Footer"/>
      <w:ind w:left="-720" w:firstLine="720"/>
      <w:jc w:val="right"/>
      <w:rPr>
        <w:rStyle w:val="PageNumber"/>
        <w:rFonts w:ascii="Century Gothic" w:hAnsi="Century Gothic"/>
      </w:rPr>
    </w:pPr>
    <w:r w:rsidRPr="00FA354F">
      <w:rPr>
        <w:rStyle w:val="PageNumber"/>
        <w:rFonts w:ascii="Century Gothic" w:hAnsi="Century Gothic"/>
      </w:rPr>
      <w:t xml:space="preserve">Page </w:t>
    </w:r>
    <w:r w:rsidR="004D527B" w:rsidRPr="00FA354F">
      <w:rPr>
        <w:rStyle w:val="PageNumber"/>
        <w:rFonts w:ascii="Century Gothic" w:hAnsi="Century Gothic"/>
      </w:rPr>
      <w:fldChar w:fldCharType="begin"/>
    </w:r>
    <w:r w:rsidRPr="00FA354F">
      <w:rPr>
        <w:rStyle w:val="PageNumber"/>
        <w:rFonts w:ascii="Century Gothic" w:hAnsi="Century Gothic"/>
      </w:rPr>
      <w:instrText xml:space="preserve"> PAGE </w:instrText>
    </w:r>
    <w:r w:rsidR="004D527B" w:rsidRPr="00FA354F">
      <w:rPr>
        <w:rStyle w:val="PageNumber"/>
        <w:rFonts w:ascii="Century Gothic" w:hAnsi="Century Gothic"/>
      </w:rPr>
      <w:fldChar w:fldCharType="separate"/>
    </w:r>
    <w:r w:rsidR="00F4483F">
      <w:rPr>
        <w:rStyle w:val="PageNumber"/>
        <w:rFonts w:ascii="Century Gothic" w:hAnsi="Century Gothic"/>
        <w:noProof/>
      </w:rPr>
      <w:t>6</w:t>
    </w:r>
    <w:r w:rsidR="004D527B" w:rsidRPr="00FA354F">
      <w:rPr>
        <w:rStyle w:val="PageNumber"/>
        <w:rFonts w:ascii="Century Gothic" w:hAnsi="Century Gothic"/>
      </w:rPr>
      <w:fldChar w:fldCharType="end"/>
    </w:r>
    <w:r w:rsidRPr="00FA354F">
      <w:rPr>
        <w:rStyle w:val="PageNumber"/>
        <w:rFonts w:ascii="Century Gothic" w:hAnsi="Century Gothic"/>
      </w:rPr>
      <w:t xml:space="preserve"> of </w:t>
    </w:r>
    <w:r w:rsidR="004D527B" w:rsidRPr="00FA354F">
      <w:rPr>
        <w:rStyle w:val="PageNumber"/>
        <w:rFonts w:ascii="Century Gothic" w:hAnsi="Century Gothic"/>
      </w:rPr>
      <w:fldChar w:fldCharType="begin"/>
    </w:r>
    <w:r w:rsidRPr="00FA354F">
      <w:rPr>
        <w:rStyle w:val="PageNumber"/>
        <w:rFonts w:ascii="Century Gothic" w:hAnsi="Century Gothic"/>
      </w:rPr>
      <w:instrText xml:space="preserve"> NUMPAGES </w:instrText>
    </w:r>
    <w:r w:rsidR="004D527B" w:rsidRPr="00FA354F">
      <w:rPr>
        <w:rStyle w:val="PageNumber"/>
        <w:rFonts w:ascii="Century Gothic" w:hAnsi="Century Gothic"/>
      </w:rPr>
      <w:fldChar w:fldCharType="separate"/>
    </w:r>
    <w:r w:rsidR="00F4483F">
      <w:rPr>
        <w:rStyle w:val="PageNumber"/>
        <w:rFonts w:ascii="Century Gothic" w:hAnsi="Century Gothic"/>
        <w:noProof/>
      </w:rPr>
      <w:t>6</w:t>
    </w:r>
    <w:r w:rsidR="004D527B" w:rsidRPr="00FA354F">
      <w:rPr>
        <w:rStyle w:val="PageNumber"/>
        <w:rFonts w:ascii="Century Gothic" w:hAnsi="Century Gothic"/>
      </w:rPr>
      <w:fldChar w:fldCharType="end"/>
    </w:r>
  </w:p>
  <w:p w:rsidR="00A824D0" w:rsidRPr="00FA354F" w:rsidRDefault="00A824D0" w:rsidP="00EC5F8B">
    <w:pPr>
      <w:pStyle w:val="Footer"/>
      <w:ind w:left="-720" w:firstLine="720"/>
      <w:jc w:val="right"/>
      <w:rPr>
        <w:sz w:val="18"/>
      </w:rPr>
    </w:pPr>
    <w:r w:rsidRPr="00FA354F">
      <w:rPr>
        <w:rStyle w:val="PageNumber"/>
        <w:rFonts w:ascii="Century Gothic" w:hAnsi="Century Gothic"/>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59" w:rsidRDefault="00081C59">
      <w:r>
        <w:separator/>
      </w:r>
    </w:p>
  </w:footnote>
  <w:footnote w:type="continuationSeparator" w:id="0">
    <w:p w:rsidR="00081C59" w:rsidRDefault="0008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AD" w:rsidRPr="002D76AC" w:rsidRDefault="002D76AC" w:rsidP="00A77EAD">
    <w:pPr>
      <w:jc w:val="both"/>
      <w:rPr>
        <w:rFonts w:asciiTheme="minorHAnsi" w:hAnsiTheme="minorHAnsi" w:cstheme="minorHAnsi"/>
        <w:sz w:val="28"/>
        <w:szCs w:val="28"/>
      </w:rPr>
    </w:pPr>
    <w:r>
      <w:rPr>
        <w:b/>
        <w:sz w:val="24"/>
      </w:rPr>
      <w:t xml:space="preserve">DATA VIRTUALIZATION AND ANALYTICS &amp; BI ENABLEMENT </w:t>
    </w:r>
    <w:r w:rsidR="0089279E">
      <w:rPr>
        <w:b/>
        <w:sz w:val="24"/>
      </w:rPr>
      <w:t>PROFESSIONAL</w:t>
    </w:r>
  </w:p>
  <w:p w:rsidR="00C62134" w:rsidRPr="002D76AC" w:rsidRDefault="000A50F2" w:rsidP="00A77EAD">
    <w:pPr>
      <w:jc w:val="both"/>
      <w:rPr>
        <w:rFonts w:asciiTheme="minorHAnsi" w:hAnsiTheme="minorHAnsi" w:cstheme="minorHAnsi"/>
        <w:b/>
        <w:color w:val="333333"/>
        <w:sz w:val="28"/>
        <w:szCs w:val="28"/>
        <w:shd w:val="clear" w:color="auto" w:fill="FFFFFF"/>
      </w:rPr>
    </w:pPr>
    <w:r w:rsidRPr="002D76AC">
      <w:rPr>
        <w:rFonts w:asciiTheme="minorHAnsi" w:hAnsiTheme="minorHAnsi" w:cstheme="minorHAnsi"/>
        <w:b/>
        <w:color w:val="333333"/>
        <w:sz w:val="28"/>
        <w:szCs w:val="28"/>
        <w:shd w:val="clear" w:color="auto" w:fill="FFFFFF"/>
      </w:rPr>
      <w:t xml:space="preserve">Gerald </w:t>
    </w:r>
    <w:r w:rsidR="00E76B6E" w:rsidRPr="002D76AC">
      <w:rPr>
        <w:rFonts w:asciiTheme="minorHAnsi" w:hAnsiTheme="minorHAnsi" w:cstheme="minorHAnsi"/>
        <w:b/>
        <w:color w:val="333333"/>
        <w:sz w:val="28"/>
        <w:szCs w:val="28"/>
        <w:shd w:val="clear" w:color="auto" w:fill="FFFFFF"/>
      </w:rPr>
      <w:t>Provost, 8</w:t>
    </w:r>
    <w:r w:rsidR="0012217C" w:rsidRPr="002D76AC">
      <w:rPr>
        <w:rFonts w:asciiTheme="minorHAnsi" w:hAnsiTheme="minorHAnsi" w:cstheme="minorHAnsi"/>
        <w:b/>
        <w:sz w:val="28"/>
        <w:szCs w:val="28"/>
      </w:rPr>
      <w:t xml:space="preserve"> Village Drive</w:t>
    </w:r>
    <w:r w:rsidR="00A824D0" w:rsidRPr="002D76AC">
      <w:rPr>
        <w:rFonts w:asciiTheme="minorHAnsi" w:hAnsiTheme="minorHAnsi" w:cstheme="minorHAnsi"/>
        <w:b/>
        <w:sz w:val="28"/>
        <w:szCs w:val="28"/>
      </w:rPr>
      <w:t xml:space="preserve">, </w:t>
    </w:r>
    <w:r w:rsidR="0012217C" w:rsidRPr="002D76AC">
      <w:rPr>
        <w:rFonts w:asciiTheme="minorHAnsi" w:hAnsiTheme="minorHAnsi" w:cstheme="minorHAnsi"/>
        <w:b/>
        <w:sz w:val="28"/>
        <w:szCs w:val="28"/>
      </w:rPr>
      <w:t>Voorhees</w:t>
    </w:r>
    <w:r w:rsidR="009C7813" w:rsidRPr="002D76AC">
      <w:rPr>
        <w:rFonts w:asciiTheme="minorHAnsi" w:hAnsiTheme="minorHAnsi" w:cstheme="minorHAnsi"/>
        <w:b/>
        <w:sz w:val="28"/>
        <w:szCs w:val="28"/>
      </w:rPr>
      <w:t xml:space="preserve">, </w:t>
    </w:r>
    <w:r w:rsidR="0012217C" w:rsidRPr="002D76AC">
      <w:rPr>
        <w:rFonts w:asciiTheme="minorHAnsi" w:hAnsiTheme="minorHAnsi" w:cstheme="minorHAnsi"/>
        <w:b/>
        <w:sz w:val="28"/>
        <w:szCs w:val="28"/>
      </w:rPr>
      <w:t>NJ</w:t>
    </w:r>
    <w:r w:rsidR="00A824D0" w:rsidRPr="002D76AC">
      <w:rPr>
        <w:rFonts w:asciiTheme="minorHAnsi" w:hAnsiTheme="minorHAnsi" w:cstheme="minorHAnsi"/>
        <w:b/>
        <w:sz w:val="28"/>
        <w:szCs w:val="28"/>
      </w:rPr>
      <w:tab/>
    </w:r>
  </w:p>
  <w:p w:rsidR="00A824D0" w:rsidRPr="002D76AC" w:rsidRDefault="00081C59" w:rsidP="00A77EAD">
    <w:pPr>
      <w:jc w:val="both"/>
      <w:rPr>
        <w:rFonts w:asciiTheme="minorHAnsi" w:hAnsiTheme="minorHAnsi" w:cstheme="minorHAnsi"/>
        <w:b/>
        <w:sz w:val="28"/>
        <w:szCs w:val="28"/>
      </w:rPr>
    </w:pPr>
    <w:hyperlink r:id="rId1" w:history="1">
      <w:r w:rsidR="00C62134" w:rsidRPr="002D76AC">
        <w:rPr>
          <w:rStyle w:val="Hyperlink"/>
          <w:rFonts w:asciiTheme="minorHAnsi" w:hAnsiTheme="minorHAnsi" w:cstheme="minorHAnsi"/>
          <w:b/>
          <w:sz w:val="28"/>
          <w:szCs w:val="28"/>
        </w:rPr>
        <w:t>gprovost@cloudfectiv.com</w:t>
      </w:r>
    </w:hyperlink>
    <w:r w:rsidR="00E23F21" w:rsidRPr="002D76AC">
      <w:rPr>
        <w:rStyle w:val="Hyperlink"/>
        <w:rFonts w:asciiTheme="minorHAnsi" w:hAnsiTheme="minorHAnsi" w:cstheme="minorHAnsi"/>
        <w:b/>
        <w:sz w:val="28"/>
        <w:szCs w:val="28"/>
        <w:u w:val="none"/>
      </w:rPr>
      <w:t xml:space="preserve">     </w:t>
    </w:r>
    <w:r w:rsidR="00A824D0" w:rsidRPr="002D76AC">
      <w:rPr>
        <w:rFonts w:asciiTheme="minorHAnsi" w:hAnsiTheme="minorHAnsi" w:cstheme="minorHAnsi"/>
        <w:b/>
        <w:sz w:val="28"/>
        <w:szCs w:val="28"/>
      </w:rPr>
      <w:t>Tel</w:t>
    </w:r>
    <w:r w:rsidR="002D76AC" w:rsidRPr="002D76AC">
      <w:rPr>
        <w:rFonts w:asciiTheme="minorHAnsi" w:hAnsiTheme="minorHAnsi" w:cstheme="minorHAnsi"/>
        <w:b/>
        <w:sz w:val="28"/>
        <w:szCs w:val="28"/>
      </w:rPr>
      <w:t>ephone</w:t>
    </w:r>
    <w:r w:rsidR="0012217C" w:rsidRPr="002D76AC">
      <w:rPr>
        <w:rFonts w:asciiTheme="minorHAnsi" w:hAnsiTheme="minorHAnsi" w:cstheme="minorHAnsi"/>
        <w:b/>
        <w:sz w:val="28"/>
        <w:szCs w:val="28"/>
      </w:rPr>
      <w:t>:</w:t>
    </w:r>
    <w:r w:rsidR="001A38A1" w:rsidRPr="002D76AC">
      <w:rPr>
        <w:rFonts w:asciiTheme="minorHAnsi" w:hAnsiTheme="minorHAnsi" w:cstheme="minorHAnsi"/>
        <w:b/>
        <w:sz w:val="28"/>
        <w:szCs w:val="28"/>
      </w:rPr>
      <w:t xml:space="preserve"> </w:t>
    </w:r>
    <w:r w:rsidR="00E76B6E" w:rsidRPr="002D76AC">
      <w:rPr>
        <w:rFonts w:asciiTheme="minorHAnsi" w:hAnsiTheme="minorHAnsi" w:cstheme="minorHAnsi"/>
        <w:b/>
        <w:sz w:val="28"/>
        <w:szCs w:val="28"/>
      </w:rPr>
      <w:t>609-841-1514 or 609-318-0570</w:t>
    </w:r>
  </w:p>
  <w:p w:rsidR="00A77EAD" w:rsidRPr="00C62134" w:rsidRDefault="00646A6E" w:rsidP="00646A6E">
    <w:pPr>
      <w:pStyle w:val="Footer"/>
      <w:ind w:left="-720" w:firstLine="720"/>
      <w:rPr>
        <w:rFonts w:asciiTheme="majorHAnsi" w:hAnsiTheme="majorHAnsi"/>
        <w:sz w:val="18"/>
      </w:rPr>
    </w:pPr>
    <w:r>
      <w:rPr>
        <w:noProof/>
        <w:sz w:val="18"/>
      </w:rPr>
      <w:t>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3"/>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4"/>
    <w:multiLevelType w:val="multilevel"/>
    <w:tmpl w:val="00000003"/>
    <w:name w:val="WW8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360"/>
        </w:tabs>
        <w:ind w:left="360" w:hanging="360"/>
      </w:pPr>
      <w:rPr>
        <w:rFonts w:ascii="Symbol" w:hAnsi="Symbol"/>
      </w:rPr>
    </w:lvl>
  </w:abstractNum>
  <w:abstractNum w:abstractNumId="10">
    <w:nsid w:val="0000000B"/>
    <w:multiLevelType w:val="multilevel"/>
    <w:tmpl w:val="0000000B"/>
    <w:name w:val="WW8Num11"/>
    <w:lvl w:ilvl="0">
      <w:start w:val="2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C"/>
    <w:multiLevelType w:val="multilevel"/>
    <w:tmpl w:val="0000000C"/>
    <w:name w:val="WW8Num12"/>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3C375B9"/>
    <w:multiLevelType w:val="hybridMultilevel"/>
    <w:tmpl w:val="31B8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2148A4"/>
    <w:multiLevelType w:val="hybridMultilevel"/>
    <w:tmpl w:val="B4E65650"/>
    <w:lvl w:ilvl="0" w:tplc="A0822420">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6EB0A7C"/>
    <w:multiLevelType w:val="hybridMultilevel"/>
    <w:tmpl w:val="CD720940"/>
    <w:lvl w:ilvl="0" w:tplc="EC88D6AE">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A731F06"/>
    <w:multiLevelType w:val="hybridMultilevel"/>
    <w:tmpl w:val="A2AC1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BA01C7B"/>
    <w:multiLevelType w:val="hybridMultilevel"/>
    <w:tmpl w:val="9280A992"/>
    <w:lvl w:ilvl="0" w:tplc="EC88D6AE">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2B63B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8">
    <w:nsid w:val="2019091F"/>
    <w:multiLevelType w:val="hybridMultilevel"/>
    <w:tmpl w:val="CA9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2AF0"/>
    <w:multiLevelType w:val="hybridMultilevel"/>
    <w:tmpl w:val="DDFA4A64"/>
    <w:lvl w:ilvl="0" w:tplc="EC88D6AE">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D7152C"/>
    <w:multiLevelType w:val="multilevel"/>
    <w:tmpl w:val="1096A51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79F3553"/>
    <w:multiLevelType w:val="hybridMultilevel"/>
    <w:tmpl w:val="DDEEA55C"/>
    <w:lvl w:ilvl="0" w:tplc="EC88D6A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C6C18"/>
    <w:multiLevelType w:val="hybridMultilevel"/>
    <w:tmpl w:val="6996197E"/>
    <w:lvl w:ilvl="0" w:tplc="EC88D6AE">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740EB9"/>
    <w:multiLevelType w:val="hybridMultilevel"/>
    <w:tmpl w:val="8246243C"/>
    <w:lvl w:ilvl="0" w:tplc="04090001">
      <w:start w:val="1"/>
      <w:numFmt w:val="bullet"/>
      <w:lvlText w:val=""/>
      <w:lvlJc w:val="left"/>
      <w:pPr>
        <w:ind w:left="420" w:hanging="360"/>
      </w:pPr>
      <w:rPr>
        <w:rFonts w:ascii="Symbol" w:hAnsi="Symbol" w:hint="default"/>
      </w:rPr>
    </w:lvl>
    <w:lvl w:ilvl="1" w:tplc="B0A2BBE2">
      <w:numFmt w:val="bullet"/>
      <w:lvlText w:val="-"/>
      <w:lvlJc w:val="left"/>
      <w:pPr>
        <w:ind w:left="1140" w:hanging="360"/>
      </w:pPr>
      <w:rPr>
        <w:rFonts w:ascii="Calibri" w:eastAsia="Calibri" w:hAnsi="Calibri"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4">
    <w:nsid w:val="3955351D"/>
    <w:multiLevelType w:val="hybridMultilevel"/>
    <w:tmpl w:val="A0683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153E9C"/>
    <w:multiLevelType w:val="hybridMultilevel"/>
    <w:tmpl w:val="0E8A03FA"/>
    <w:lvl w:ilvl="0" w:tplc="089ED530">
      <w:start w:val="1"/>
      <w:numFmt w:val="bullet"/>
      <w:lvlText w:val=""/>
      <w:lvlJc w:val="left"/>
      <w:pPr>
        <w:tabs>
          <w:tab w:val="num" w:pos="360"/>
        </w:tabs>
        <w:ind w:left="360" w:hanging="360"/>
      </w:pPr>
      <w:rPr>
        <w:rFonts w:ascii="Symbol" w:hAnsi="Symbol" w:hint="default"/>
        <w:sz w:val="20"/>
        <w:szCs w:val="20"/>
      </w:rPr>
    </w:lvl>
    <w:lvl w:ilvl="1" w:tplc="9544C77A">
      <w:start w:val="1"/>
      <w:numFmt w:val="bullet"/>
      <w:lvlText w:val=""/>
      <w:lvlJc w:val="left"/>
      <w:pPr>
        <w:tabs>
          <w:tab w:val="num" w:pos="720"/>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15F089B"/>
    <w:multiLevelType w:val="singleLevel"/>
    <w:tmpl w:val="3E387BD8"/>
    <w:lvl w:ilvl="0">
      <w:start w:val="1"/>
      <w:numFmt w:val="bullet"/>
      <w:pStyle w:val="ulul0"/>
      <w:lvlText w:val="–"/>
      <w:lvlJc w:val="left"/>
      <w:pPr>
        <w:tabs>
          <w:tab w:val="num" w:pos="360"/>
        </w:tabs>
        <w:ind w:left="360" w:hanging="360"/>
      </w:pPr>
      <w:rPr>
        <w:rFonts w:ascii="Times New Roman" w:hAnsi="Times New Roman" w:hint="default"/>
        <w:sz w:val="18"/>
      </w:rPr>
    </w:lvl>
  </w:abstractNum>
  <w:abstractNum w:abstractNumId="27">
    <w:nsid w:val="4523253B"/>
    <w:multiLevelType w:val="hybridMultilevel"/>
    <w:tmpl w:val="174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D704C"/>
    <w:multiLevelType w:val="multilevel"/>
    <w:tmpl w:val="1096A51E"/>
    <w:lvl w:ilvl="0">
      <w:start w:val="1"/>
      <w:numFmt w:val="bullet"/>
      <w:lvlText w:val=""/>
      <w:lvlJc w:val="left"/>
      <w:pPr>
        <w:ind w:left="360" w:hanging="360"/>
      </w:pPr>
      <w:rPr>
        <w:rFonts w:ascii="Wingdings" w:hAnsi="Wingdings" w:hint="default"/>
        <w:sz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4B996A42"/>
    <w:multiLevelType w:val="hybridMultilevel"/>
    <w:tmpl w:val="59C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A7E95"/>
    <w:multiLevelType w:val="hybridMultilevel"/>
    <w:tmpl w:val="C66E0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A432E6"/>
    <w:multiLevelType w:val="hybridMultilevel"/>
    <w:tmpl w:val="5766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23D37"/>
    <w:multiLevelType w:val="hybridMultilevel"/>
    <w:tmpl w:val="69DA2EB6"/>
    <w:lvl w:ilvl="0" w:tplc="EC88D6AE">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7F4C49"/>
    <w:multiLevelType w:val="hybridMultilevel"/>
    <w:tmpl w:val="FDA43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E11064"/>
    <w:multiLevelType w:val="hybridMultilevel"/>
    <w:tmpl w:val="EBC0B1E8"/>
    <w:lvl w:ilvl="0" w:tplc="A0822420">
      <w:start w:val="5"/>
      <w:numFmt w:val="bullet"/>
      <w:lvlText w:val="‒"/>
      <w:lvlJc w:val="left"/>
      <w:pPr>
        <w:ind w:left="1260" w:hanging="360"/>
      </w:pPr>
      <w:rPr>
        <w:rFonts w:ascii="Arial" w:eastAsia="Times New Roman" w:hAnsi="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0472E6C"/>
    <w:multiLevelType w:val="hybridMultilevel"/>
    <w:tmpl w:val="78FAB3C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67D5B"/>
    <w:multiLevelType w:val="hybridMultilevel"/>
    <w:tmpl w:val="D2D238A2"/>
    <w:lvl w:ilvl="0" w:tplc="EC88D6A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B1519"/>
    <w:multiLevelType w:val="hybridMultilevel"/>
    <w:tmpl w:val="1C22835C"/>
    <w:lvl w:ilvl="0" w:tplc="EC88D6AE">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303533"/>
    <w:multiLevelType w:val="hybridMultilevel"/>
    <w:tmpl w:val="91DE6684"/>
    <w:lvl w:ilvl="0" w:tplc="A0822420">
      <w:start w:val="5"/>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7CB6633"/>
    <w:multiLevelType w:val="hybridMultilevel"/>
    <w:tmpl w:val="27E83A60"/>
    <w:lvl w:ilvl="0" w:tplc="04090001">
      <w:start w:val="1"/>
      <w:numFmt w:val="bullet"/>
      <w:lvlText w:val=""/>
      <w:lvlJc w:val="left"/>
      <w:pPr>
        <w:tabs>
          <w:tab w:val="num" w:pos="1764"/>
        </w:tabs>
        <w:ind w:left="1764" w:hanging="360"/>
      </w:pPr>
      <w:rPr>
        <w:rFonts w:ascii="Symbol" w:hAnsi="Symbol" w:hint="default"/>
      </w:rPr>
    </w:lvl>
    <w:lvl w:ilvl="1" w:tplc="9544C77A">
      <w:start w:val="1"/>
      <w:numFmt w:val="bullet"/>
      <w:lvlText w:val=""/>
      <w:lvlJc w:val="left"/>
      <w:pPr>
        <w:tabs>
          <w:tab w:val="num" w:pos="2124"/>
        </w:tabs>
        <w:ind w:left="2340" w:hanging="216"/>
      </w:pPr>
      <w:rPr>
        <w:rFonts w:ascii="Symbol" w:hAnsi="Symbol" w:hint="default"/>
      </w:rPr>
    </w:lvl>
    <w:lvl w:ilvl="2" w:tplc="04090005" w:tentative="1">
      <w:start w:val="1"/>
      <w:numFmt w:val="bullet"/>
      <w:lvlText w:val=""/>
      <w:lvlJc w:val="left"/>
      <w:pPr>
        <w:tabs>
          <w:tab w:val="num" w:pos="3204"/>
        </w:tabs>
        <w:ind w:left="3204" w:hanging="360"/>
      </w:pPr>
      <w:rPr>
        <w:rFonts w:ascii="Wingdings" w:hAnsi="Wingdings" w:hint="default"/>
      </w:rPr>
    </w:lvl>
    <w:lvl w:ilvl="3" w:tplc="04090001" w:tentative="1">
      <w:start w:val="1"/>
      <w:numFmt w:val="bullet"/>
      <w:lvlText w:val=""/>
      <w:lvlJc w:val="left"/>
      <w:pPr>
        <w:tabs>
          <w:tab w:val="num" w:pos="3924"/>
        </w:tabs>
        <w:ind w:left="3924" w:hanging="360"/>
      </w:pPr>
      <w:rPr>
        <w:rFonts w:ascii="Symbol" w:hAnsi="Symbol" w:hint="default"/>
      </w:rPr>
    </w:lvl>
    <w:lvl w:ilvl="4" w:tplc="04090003" w:tentative="1">
      <w:start w:val="1"/>
      <w:numFmt w:val="bullet"/>
      <w:lvlText w:val="o"/>
      <w:lvlJc w:val="left"/>
      <w:pPr>
        <w:tabs>
          <w:tab w:val="num" w:pos="4644"/>
        </w:tabs>
        <w:ind w:left="4644" w:hanging="360"/>
      </w:pPr>
      <w:rPr>
        <w:rFonts w:ascii="Courier New" w:hAnsi="Courier New" w:cs="Courier New" w:hint="default"/>
      </w:rPr>
    </w:lvl>
    <w:lvl w:ilvl="5" w:tplc="04090005" w:tentative="1">
      <w:start w:val="1"/>
      <w:numFmt w:val="bullet"/>
      <w:lvlText w:val=""/>
      <w:lvlJc w:val="left"/>
      <w:pPr>
        <w:tabs>
          <w:tab w:val="num" w:pos="5364"/>
        </w:tabs>
        <w:ind w:left="5364" w:hanging="360"/>
      </w:pPr>
      <w:rPr>
        <w:rFonts w:ascii="Wingdings" w:hAnsi="Wingdings" w:hint="default"/>
      </w:rPr>
    </w:lvl>
    <w:lvl w:ilvl="6" w:tplc="04090001" w:tentative="1">
      <w:start w:val="1"/>
      <w:numFmt w:val="bullet"/>
      <w:lvlText w:val=""/>
      <w:lvlJc w:val="left"/>
      <w:pPr>
        <w:tabs>
          <w:tab w:val="num" w:pos="6084"/>
        </w:tabs>
        <w:ind w:left="6084" w:hanging="360"/>
      </w:pPr>
      <w:rPr>
        <w:rFonts w:ascii="Symbol" w:hAnsi="Symbol" w:hint="default"/>
      </w:rPr>
    </w:lvl>
    <w:lvl w:ilvl="7" w:tplc="04090003" w:tentative="1">
      <w:start w:val="1"/>
      <w:numFmt w:val="bullet"/>
      <w:lvlText w:val="o"/>
      <w:lvlJc w:val="left"/>
      <w:pPr>
        <w:tabs>
          <w:tab w:val="num" w:pos="6804"/>
        </w:tabs>
        <w:ind w:left="6804" w:hanging="360"/>
      </w:pPr>
      <w:rPr>
        <w:rFonts w:ascii="Courier New" w:hAnsi="Courier New" w:cs="Courier New" w:hint="default"/>
      </w:rPr>
    </w:lvl>
    <w:lvl w:ilvl="8" w:tplc="04090005" w:tentative="1">
      <w:start w:val="1"/>
      <w:numFmt w:val="bullet"/>
      <w:lvlText w:val=""/>
      <w:lvlJc w:val="left"/>
      <w:pPr>
        <w:tabs>
          <w:tab w:val="num" w:pos="7524"/>
        </w:tabs>
        <w:ind w:left="7524" w:hanging="360"/>
      </w:pPr>
      <w:rPr>
        <w:rFonts w:ascii="Wingdings" w:hAnsi="Wingdings" w:hint="default"/>
      </w:rPr>
    </w:lvl>
  </w:abstractNum>
  <w:num w:numId="1">
    <w:abstractNumId w:val="26"/>
  </w:num>
  <w:num w:numId="2">
    <w:abstractNumId w:val="17"/>
  </w:num>
  <w:num w:numId="3">
    <w:abstractNumId w:val="6"/>
  </w:num>
  <w:num w:numId="4">
    <w:abstractNumId w:val="38"/>
  </w:num>
  <w:num w:numId="5">
    <w:abstractNumId w:val="34"/>
  </w:num>
  <w:num w:numId="6">
    <w:abstractNumId w:val="13"/>
  </w:num>
  <w:num w:numId="7">
    <w:abstractNumId w:val="30"/>
  </w:num>
  <w:num w:numId="8">
    <w:abstractNumId w:val="27"/>
  </w:num>
  <w:num w:numId="9">
    <w:abstractNumId w:val="39"/>
  </w:num>
  <w:num w:numId="10">
    <w:abstractNumId w:val="12"/>
  </w:num>
  <w:num w:numId="11">
    <w:abstractNumId w:val="25"/>
  </w:num>
  <w:num w:numId="12">
    <w:abstractNumId w:val="32"/>
  </w:num>
  <w:num w:numId="13">
    <w:abstractNumId w:val="14"/>
  </w:num>
  <w:num w:numId="14">
    <w:abstractNumId w:val="37"/>
  </w:num>
  <w:num w:numId="15">
    <w:abstractNumId w:val="22"/>
  </w:num>
  <w:num w:numId="16">
    <w:abstractNumId w:val="19"/>
  </w:num>
  <w:num w:numId="17">
    <w:abstractNumId w:val="16"/>
  </w:num>
  <w:num w:numId="18">
    <w:abstractNumId w:val="21"/>
  </w:num>
  <w:num w:numId="19">
    <w:abstractNumId w:val="36"/>
  </w:num>
  <w:num w:numId="20">
    <w:abstractNumId w:val="31"/>
  </w:num>
  <w:num w:numId="21">
    <w:abstractNumId w:val="35"/>
  </w:num>
  <w:num w:numId="22">
    <w:abstractNumId w:val="33"/>
  </w:num>
  <w:num w:numId="23">
    <w:abstractNumId w:val="23"/>
  </w:num>
  <w:num w:numId="24">
    <w:abstractNumId w:val="20"/>
  </w:num>
  <w:num w:numId="25">
    <w:abstractNumId w:val="29"/>
  </w:num>
  <w:num w:numId="26">
    <w:abstractNumId w:val="24"/>
  </w:num>
  <w:num w:numId="27">
    <w:abstractNumId w:val="18"/>
  </w:num>
  <w:num w:numId="28">
    <w:abstractNumId w:val="15"/>
  </w:num>
  <w:num w:numId="2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2A03"/>
    <w:rsid w:val="00002C8F"/>
    <w:rsid w:val="00005B0D"/>
    <w:rsid w:val="00007AF9"/>
    <w:rsid w:val="0001125C"/>
    <w:rsid w:val="00011EF6"/>
    <w:rsid w:val="00011F28"/>
    <w:rsid w:val="00014762"/>
    <w:rsid w:val="00016CA7"/>
    <w:rsid w:val="000171CE"/>
    <w:rsid w:val="00017990"/>
    <w:rsid w:val="00020362"/>
    <w:rsid w:val="00020EA4"/>
    <w:rsid w:val="00022DEE"/>
    <w:rsid w:val="00023D46"/>
    <w:rsid w:val="00025965"/>
    <w:rsid w:val="00027A36"/>
    <w:rsid w:val="00027E7C"/>
    <w:rsid w:val="00030897"/>
    <w:rsid w:val="0003136F"/>
    <w:rsid w:val="000319F2"/>
    <w:rsid w:val="000332B0"/>
    <w:rsid w:val="00035098"/>
    <w:rsid w:val="00037041"/>
    <w:rsid w:val="00037491"/>
    <w:rsid w:val="000407FD"/>
    <w:rsid w:val="00041669"/>
    <w:rsid w:val="00042758"/>
    <w:rsid w:val="0004428F"/>
    <w:rsid w:val="00045DB1"/>
    <w:rsid w:val="00045F12"/>
    <w:rsid w:val="000469B6"/>
    <w:rsid w:val="00046D16"/>
    <w:rsid w:val="00050AB3"/>
    <w:rsid w:val="00052883"/>
    <w:rsid w:val="000543C3"/>
    <w:rsid w:val="00054494"/>
    <w:rsid w:val="0005464B"/>
    <w:rsid w:val="00054D62"/>
    <w:rsid w:val="0005660B"/>
    <w:rsid w:val="00056C3E"/>
    <w:rsid w:val="0005762D"/>
    <w:rsid w:val="00060DBC"/>
    <w:rsid w:val="00063500"/>
    <w:rsid w:val="000643BE"/>
    <w:rsid w:val="00065638"/>
    <w:rsid w:val="00070103"/>
    <w:rsid w:val="00071513"/>
    <w:rsid w:val="000725B6"/>
    <w:rsid w:val="00073451"/>
    <w:rsid w:val="00073CCD"/>
    <w:rsid w:val="00075809"/>
    <w:rsid w:val="0007729F"/>
    <w:rsid w:val="000772C9"/>
    <w:rsid w:val="000772E1"/>
    <w:rsid w:val="00081C59"/>
    <w:rsid w:val="00083566"/>
    <w:rsid w:val="0008357E"/>
    <w:rsid w:val="000835B6"/>
    <w:rsid w:val="000867BC"/>
    <w:rsid w:val="0009332E"/>
    <w:rsid w:val="00095ECF"/>
    <w:rsid w:val="000A2FAA"/>
    <w:rsid w:val="000A3064"/>
    <w:rsid w:val="000A46C4"/>
    <w:rsid w:val="000A50F2"/>
    <w:rsid w:val="000A7396"/>
    <w:rsid w:val="000B0287"/>
    <w:rsid w:val="000B2C3E"/>
    <w:rsid w:val="000C191C"/>
    <w:rsid w:val="000C50AE"/>
    <w:rsid w:val="000D032D"/>
    <w:rsid w:val="000D3AE6"/>
    <w:rsid w:val="000D42DC"/>
    <w:rsid w:val="000E7C1B"/>
    <w:rsid w:val="000F057E"/>
    <w:rsid w:val="000F7EF4"/>
    <w:rsid w:val="001019FD"/>
    <w:rsid w:val="00102E58"/>
    <w:rsid w:val="00106CCA"/>
    <w:rsid w:val="00111458"/>
    <w:rsid w:val="001137E9"/>
    <w:rsid w:val="001143A9"/>
    <w:rsid w:val="001158C7"/>
    <w:rsid w:val="001165E5"/>
    <w:rsid w:val="001172DF"/>
    <w:rsid w:val="0012217C"/>
    <w:rsid w:val="00127B8A"/>
    <w:rsid w:val="00130135"/>
    <w:rsid w:val="00133D61"/>
    <w:rsid w:val="00136ABB"/>
    <w:rsid w:val="00136E03"/>
    <w:rsid w:val="00142458"/>
    <w:rsid w:val="00142D9B"/>
    <w:rsid w:val="001438C9"/>
    <w:rsid w:val="0014627E"/>
    <w:rsid w:val="001475A8"/>
    <w:rsid w:val="00150C22"/>
    <w:rsid w:val="001553FF"/>
    <w:rsid w:val="00160E3B"/>
    <w:rsid w:val="0016198E"/>
    <w:rsid w:val="00164596"/>
    <w:rsid w:val="00165348"/>
    <w:rsid w:val="00165601"/>
    <w:rsid w:val="0016622E"/>
    <w:rsid w:val="00170B39"/>
    <w:rsid w:val="0017746E"/>
    <w:rsid w:val="00180E41"/>
    <w:rsid w:val="00182B27"/>
    <w:rsid w:val="00190BC6"/>
    <w:rsid w:val="00193E78"/>
    <w:rsid w:val="0019481A"/>
    <w:rsid w:val="00195758"/>
    <w:rsid w:val="00195A03"/>
    <w:rsid w:val="001967D3"/>
    <w:rsid w:val="001A0D76"/>
    <w:rsid w:val="001A26BD"/>
    <w:rsid w:val="001A38A1"/>
    <w:rsid w:val="001B1594"/>
    <w:rsid w:val="001B1F88"/>
    <w:rsid w:val="001B2E52"/>
    <w:rsid w:val="001B5A4F"/>
    <w:rsid w:val="001C377B"/>
    <w:rsid w:val="001C3B1E"/>
    <w:rsid w:val="001D1BCF"/>
    <w:rsid w:val="001D1D07"/>
    <w:rsid w:val="001D6AA7"/>
    <w:rsid w:val="001E367B"/>
    <w:rsid w:val="001E4945"/>
    <w:rsid w:val="001E4E89"/>
    <w:rsid w:val="001E561E"/>
    <w:rsid w:val="001E733A"/>
    <w:rsid w:val="001F37DD"/>
    <w:rsid w:val="001F4C68"/>
    <w:rsid w:val="00201257"/>
    <w:rsid w:val="0020372D"/>
    <w:rsid w:val="00203B8A"/>
    <w:rsid w:val="0021407B"/>
    <w:rsid w:val="002147AF"/>
    <w:rsid w:val="00216F84"/>
    <w:rsid w:val="002176FF"/>
    <w:rsid w:val="00217AB4"/>
    <w:rsid w:val="0022059C"/>
    <w:rsid w:val="00224201"/>
    <w:rsid w:val="0022569D"/>
    <w:rsid w:val="00226B59"/>
    <w:rsid w:val="00226C3E"/>
    <w:rsid w:val="002332F0"/>
    <w:rsid w:val="002336BE"/>
    <w:rsid w:val="00234D78"/>
    <w:rsid w:val="00237F73"/>
    <w:rsid w:val="00244D22"/>
    <w:rsid w:val="00244D9F"/>
    <w:rsid w:val="00245E9E"/>
    <w:rsid w:val="00245FEF"/>
    <w:rsid w:val="00246646"/>
    <w:rsid w:val="002518F7"/>
    <w:rsid w:val="00257AEC"/>
    <w:rsid w:val="00263568"/>
    <w:rsid w:val="002643F2"/>
    <w:rsid w:val="00267055"/>
    <w:rsid w:val="0027029B"/>
    <w:rsid w:val="00270A50"/>
    <w:rsid w:val="0027161D"/>
    <w:rsid w:val="002737A1"/>
    <w:rsid w:val="00282EB6"/>
    <w:rsid w:val="00285D2C"/>
    <w:rsid w:val="0028718B"/>
    <w:rsid w:val="0029070E"/>
    <w:rsid w:val="00295AB3"/>
    <w:rsid w:val="00295B01"/>
    <w:rsid w:val="0029617F"/>
    <w:rsid w:val="002A0440"/>
    <w:rsid w:val="002A5D19"/>
    <w:rsid w:val="002A657F"/>
    <w:rsid w:val="002A6927"/>
    <w:rsid w:val="002B2149"/>
    <w:rsid w:val="002B3489"/>
    <w:rsid w:val="002B65FF"/>
    <w:rsid w:val="002B7246"/>
    <w:rsid w:val="002C0953"/>
    <w:rsid w:val="002C3B01"/>
    <w:rsid w:val="002C43A6"/>
    <w:rsid w:val="002D1584"/>
    <w:rsid w:val="002D1765"/>
    <w:rsid w:val="002D18D7"/>
    <w:rsid w:val="002D1CAB"/>
    <w:rsid w:val="002D47D1"/>
    <w:rsid w:val="002D7342"/>
    <w:rsid w:val="002D76AC"/>
    <w:rsid w:val="002E5DCC"/>
    <w:rsid w:val="002F1F6A"/>
    <w:rsid w:val="002F40B4"/>
    <w:rsid w:val="002F40E3"/>
    <w:rsid w:val="002F4747"/>
    <w:rsid w:val="002F4D31"/>
    <w:rsid w:val="002F6E52"/>
    <w:rsid w:val="002F752A"/>
    <w:rsid w:val="00301A68"/>
    <w:rsid w:val="00303CE8"/>
    <w:rsid w:val="003056C3"/>
    <w:rsid w:val="003062C7"/>
    <w:rsid w:val="00310E23"/>
    <w:rsid w:val="003115FC"/>
    <w:rsid w:val="003124B7"/>
    <w:rsid w:val="00312AEB"/>
    <w:rsid w:val="00314928"/>
    <w:rsid w:val="003157CC"/>
    <w:rsid w:val="003176FB"/>
    <w:rsid w:val="00317F3C"/>
    <w:rsid w:val="0032189A"/>
    <w:rsid w:val="003224CE"/>
    <w:rsid w:val="0032398A"/>
    <w:rsid w:val="003243D5"/>
    <w:rsid w:val="00325763"/>
    <w:rsid w:val="00325FA3"/>
    <w:rsid w:val="00333EDE"/>
    <w:rsid w:val="0033498F"/>
    <w:rsid w:val="00334BAE"/>
    <w:rsid w:val="0035283D"/>
    <w:rsid w:val="00353FA9"/>
    <w:rsid w:val="0035498B"/>
    <w:rsid w:val="00355D14"/>
    <w:rsid w:val="0035649F"/>
    <w:rsid w:val="00360967"/>
    <w:rsid w:val="00361B5C"/>
    <w:rsid w:val="00370B54"/>
    <w:rsid w:val="003730AF"/>
    <w:rsid w:val="00374549"/>
    <w:rsid w:val="00375376"/>
    <w:rsid w:val="003816FB"/>
    <w:rsid w:val="00384DAE"/>
    <w:rsid w:val="003868D0"/>
    <w:rsid w:val="00386920"/>
    <w:rsid w:val="003907B5"/>
    <w:rsid w:val="00393F1A"/>
    <w:rsid w:val="00393F80"/>
    <w:rsid w:val="00396CE9"/>
    <w:rsid w:val="003973FD"/>
    <w:rsid w:val="00397E98"/>
    <w:rsid w:val="003A004F"/>
    <w:rsid w:val="003A01AC"/>
    <w:rsid w:val="003A3107"/>
    <w:rsid w:val="003A3304"/>
    <w:rsid w:val="003A43E8"/>
    <w:rsid w:val="003A58E9"/>
    <w:rsid w:val="003A6184"/>
    <w:rsid w:val="003B6489"/>
    <w:rsid w:val="003B6A12"/>
    <w:rsid w:val="003B7D18"/>
    <w:rsid w:val="003D02FF"/>
    <w:rsid w:val="003D150A"/>
    <w:rsid w:val="003D19A1"/>
    <w:rsid w:val="003D555F"/>
    <w:rsid w:val="003D6441"/>
    <w:rsid w:val="003E0E07"/>
    <w:rsid w:val="003E220E"/>
    <w:rsid w:val="003E37D1"/>
    <w:rsid w:val="003E3B13"/>
    <w:rsid w:val="003E6EC6"/>
    <w:rsid w:val="003E7368"/>
    <w:rsid w:val="003E7659"/>
    <w:rsid w:val="003E7A83"/>
    <w:rsid w:val="003F3E7F"/>
    <w:rsid w:val="003F50AF"/>
    <w:rsid w:val="00400022"/>
    <w:rsid w:val="00402B79"/>
    <w:rsid w:val="004030CC"/>
    <w:rsid w:val="00403D3C"/>
    <w:rsid w:val="0040409D"/>
    <w:rsid w:val="00404411"/>
    <w:rsid w:val="00410D7C"/>
    <w:rsid w:val="00413483"/>
    <w:rsid w:val="00413DD3"/>
    <w:rsid w:val="0042471D"/>
    <w:rsid w:val="004257D6"/>
    <w:rsid w:val="004259AC"/>
    <w:rsid w:val="0042690A"/>
    <w:rsid w:val="004310C8"/>
    <w:rsid w:val="00431958"/>
    <w:rsid w:val="004336FF"/>
    <w:rsid w:val="00434452"/>
    <w:rsid w:val="00435E13"/>
    <w:rsid w:val="004401A4"/>
    <w:rsid w:val="004425B0"/>
    <w:rsid w:val="00442AC7"/>
    <w:rsid w:val="00444546"/>
    <w:rsid w:val="00444FC1"/>
    <w:rsid w:val="00446358"/>
    <w:rsid w:val="004468AE"/>
    <w:rsid w:val="00452306"/>
    <w:rsid w:val="004528AC"/>
    <w:rsid w:val="00454661"/>
    <w:rsid w:val="004575FD"/>
    <w:rsid w:val="004660C1"/>
    <w:rsid w:val="00472609"/>
    <w:rsid w:val="004726BF"/>
    <w:rsid w:val="00475C90"/>
    <w:rsid w:val="00476972"/>
    <w:rsid w:val="0047718E"/>
    <w:rsid w:val="004823B6"/>
    <w:rsid w:val="004856BF"/>
    <w:rsid w:val="00486F1A"/>
    <w:rsid w:val="00490A05"/>
    <w:rsid w:val="00490EA3"/>
    <w:rsid w:val="0049508C"/>
    <w:rsid w:val="004A068E"/>
    <w:rsid w:val="004A0B9A"/>
    <w:rsid w:val="004A0EED"/>
    <w:rsid w:val="004A4B93"/>
    <w:rsid w:val="004B51FA"/>
    <w:rsid w:val="004B54D5"/>
    <w:rsid w:val="004B6B48"/>
    <w:rsid w:val="004C098B"/>
    <w:rsid w:val="004C0E28"/>
    <w:rsid w:val="004C42D9"/>
    <w:rsid w:val="004C7C0A"/>
    <w:rsid w:val="004D04DB"/>
    <w:rsid w:val="004D2CB0"/>
    <w:rsid w:val="004D2F36"/>
    <w:rsid w:val="004D3769"/>
    <w:rsid w:val="004D527B"/>
    <w:rsid w:val="004D5D12"/>
    <w:rsid w:val="004D5F83"/>
    <w:rsid w:val="004D71B9"/>
    <w:rsid w:val="004E2861"/>
    <w:rsid w:val="004E4AE5"/>
    <w:rsid w:val="004E559B"/>
    <w:rsid w:val="004E5DCD"/>
    <w:rsid w:val="004F0304"/>
    <w:rsid w:val="004F79AA"/>
    <w:rsid w:val="005029BB"/>
    <w:rsid w:val="005033EE"/>
    <w:rsid w:val="005144BC"/>
    <w:rsid w:val="0051566F"/>
    <w:rsid w:val="005229F8"/>
    <w:rsid w:val="0052335C"/>
    <w:rsid w:val="00526A4C"/>
    <w:rsid w:val="00527254"/>
    <w:rsid w:val="005278BE"/>
    <w:rsid w:val="005312A9"/>
    <w:rsid w:val="005314C3"/>
    <w:rsid w:val="00536260"/>
    <w:rsid w:val="005365EF"/>
    <w:rsid w:val="00537B37"/>
    <w:rsid w:val="00542A38"/>
    <w:rsid w:val="0055048D"/>
    <w:rsid w:val="00550BBE"/>
    <w:rsid w:val="00551444"/>
    <w:rsid w:val="00553B1F"/>
    <w:rsid w:val="00555281"/>
    <w:rsid w:val="005574A7"/>
    <w:rsid w:val="00560B63"/>
    <w:rsid w:val="0056300F"/>
    <w:rsid w:val="00564CE6"/>
    <w:rsid w:val="00565946"/>
    <w:rsid w:val="005727AC"/>
    <w:rsid w:val="00572B34"/>
    <w:rsid w:val="00573CCC"/>
    <w:rsid w:val="00575566"/>
    <w:rsid w:val="00575690"/>
    <w:rsid w:val="00581C6A"/>
    <w:rsid w:val="00582CA4"/>
    <w:rsid w:val="00584811"/>
    <w:rsid w:val="00584845"/>
    <w:rsid w:val="00591CE5"/>
    <w:rsid w:val="005A1344"/>
    <w:rsid w:val="005A1975"/>
    <w:rsid w:val="005A3AE8"/>
    <w:rsid w:val="005A4309"/>
    <w:rsid w:val="005B3562"/>
    <w:rsid w:val="005B7AD2"/>
    <w:rsid w:val="005C1199"/>
    <w:rsid w:val="005C2198"/>
    <w:rsid w:val="005C5BB5"/>
    <w:rsid w:val="005C63C2"/>
    <w:rsid w:val="005C6A67"/>
    <w:rsid w:val="005D1F42"/>
    <w:rsid w:val="005D2737"/>
    <w:rsid w:val="005D5138"/>
    <w:rsid w:val="005D56F4"/>
    <w:rsid w:val="005D6A56"/>
    <w:rsid w:val="005D7501"/>
    <w:rsid w:val="005E04F7"/>
    <w:rsid w:val="005E15B1"/>
    <w:rsid w:val="005E24CF"/>
    <w:rsid w:val="005E2B9D"/>
    <w:rsid w:val="005E3280"/>
    <w:rsid w:val="005E387B"/>
    <w:rsid w:val="005E3B43"/>
    <w:rsid w:val="005E411D"/>
    <w:rsid w:val="005E43E6"/>
    <w:rsid w:val="005E6048"/>
    <w:rsid w:val="005F09A5"/>
    <w:rsid w:val="005F0EC4"/>
    <w:rsid w:val="005F181C"/>
    <w:rsid w:val="005F1A18"/>
    <w:rsid w:val="005F2363"/>
    <w:rsid w:val="005F33B8"/>
    <w:rsid w:val="005F3A7E"/>
    <w:rsid w:val="005F4DE6"/>
    <w:rsid w:val="00600D61"/>
    <w:rsid w:val="00604DC1"/>
    <w:rsid w:val="00605318"/>
    <w:rsid w:val="0061458F"/>
    <w:rsid w:val="0061527A"/>
    <w:rsid w:val="00615719"/>
    <w:rsid w:val="00615C0D"/>
    <w:rsid w:val="00616EA4"/>
    <w:rsid w:val="0061752C"/>
    <w:rsid w:val="00621EF2"/>
    <w:rsid w:val="0062360B"/>
    <w:rsid w:val="006246D8"/>
    <w:rsid w:val="00624A1D"/>
    <w:rsid w:val="00626D18"/>
    <w:rsid w:val="00632EB5"/>
    <w:rsid w:val="00636A72"/>
    <w:rsid w:val="0063740C"/>
    <w:rsid w:val="00640347"/>
    <w:rsid w:val="006419F1"/>
    <w:rsid w:val="00645033"/>
    <w:rsid w:val="00646400"/>
    <w:rsid w:val="00646A6E"/>
    <w:rsid w:val="00647665"/>
    <w:rsid w:val="00652BF9"/>
    <w:rsid w:val="00653E66"/>
    <w:rsid w:val="006548F5"/>
    <w:rsid w:val="00660586"/>
    <w:rsid w:val="006608CA"/>
    <w:rsid w:val="006616DB"/>
    <w:rsid w:val="006636BC"/>
    <w:rsid w:val="00664634"/>
    <w:rsid w:val="00665920"/>
    <w:rsid w:val="0066734C"/>
    <w:rsid w:val="00670417"/>
    <w:rsid w:val="00671315"/>
    <w:rsid w:val="00673398"/>
    <w:rsid w:val="00681007"/>
    <w:rsid w:val="00682036"/>
    <w:rsid w:val="0068339E"/>
    <w:rsid w:val="0068368A"/>
    <w:rsid w:val="006837A4"/>
    <w:rsid w:val="0068762E"/>
    <w:rsid w:val="00691CBB"/>
    <w:rsid w:val="00695BA6"/>
    <w:rsid w:val="00697562"/>
    <w:rsid w:val="00697B97"/>
    <w:rsid w:val="006A09F5"/>
    <w:rsid w:val="006A2655"/>
    <w:rsid w:val="006A3576"/>
    <w:rsid w:val="006A5087"/>
    <w:rsid w:val="006A5BF2"/>
    <w:rsid w:val="006A74A3"/>
    <w:rsid w:val="006B1C8D"/>
    <w:rsid w:val="006B37EE"/>
    <w:rsid w:val="006B5CDB"/>
    <w:rsid w:val="006B6B64"/>
    <w:rsid w:val="006B6ECB"/>
    <w:rsid w:val="006B7736"/>
    <w:rsid w:val="006C0327"/>
    <w:rsid w:val="006C1524"/>
    <w:rsid w:val="006C336C"/>
    <w:rsid w:val="006C3C97"/>
    <w:rsid w:val="006C530C"/>
    <w:rsid w:val="006C5E0A"/>
    <w:rsid w:val="006C6C91"/>
    <w:rsid w:val="006C6E97"/>
    <w:rsid w:val="006D00A0"/>
    <w:rsid w:val="006E15ED"/>
    <w:rsid w:val="006E1E15"/>
    <w:rsid w:val="006E5052"/>
    <w:rsid w:val="006E53CA"/>
    <w:rsid w:val="006E5867"/>
    <w:rsid w:val="006E74E3"/>
    <w:rsid w:val="006F0429"/>
    <w:rsid w:val="006F4EEE"/>
    <w:rsid w:val="006F6124"/>
    <w:rsid w:val="006F7CE4"/>
    <w:rsid w:val="0070205D"/>
    <w:rsid w:val="007023C3"/>
    <w:rsid w:val="00702A37"/>
    <w:rsid w:val="00705013"/>
    <w:rsid w:val="007070AB"/>
    <w:rsid w:val="007120EE"/>
    <w:rsid w:val="0071343D"/>
    <w:rsid w:val="007136C3"/>
    <w:rsid w:val="007144AA"/>
    <w:rsid w:val="0071520F"/>
    <w:rsid w:val="00717DAB"/>
    <w:rsid w:val="0072159B"/>
    <w:rsid w:val="00722368"/>
    <w:rsid w:val="00723D16"/>
    <w:rsid w:val="00725E7A"/>
    <w:rsid w:val="00727028"/>
    <w:rsid w:val="00730636"/>
    <w:rsid w:val="007308FB"/>
    <w:rsid w:val="00732CA9"/>
    <w:rsid w:val="0073315B"/>
    <w:rsid w:val="0073362C"/>
    <w:rsid w:val="0073389C"/>
    <w:rsid w:val="00733D60"/>
    <w:rsid w:val="00735C8C"/>
    <w:rsid w:val="007371CC"/>
    <w:rsid w:val="0073785C"/>
    <w:rsid w:val="00740046"/>
    <w:rsid w:val="007455A4"/>
    <w:rsid w:val="00745CBD"/>
    <w:rsid w:val="0075116C"/>
    <w:rsid w:val="00752011"/>
    <w:rsid w:val="0075473C"/>
    <w:rsid w:val="00762BCA"/>
    <w:rsid w:val="00764C86"/>
    <w:rsid w:val="00765C62"/>
    <w:rsid w:val="00775838"/>
    <w:rsid w:val="0077717B"/>
    <w:rsid w:val="00780E18"/>
    <w:rsid w:val="00781046"/>
    <w:rsid w:val="00786709"/>
    <w:rsid w:val="00787AAC"/>
    <w:rsid w:val="00787BB8"/>
    <w:rsid w:val="00791567"/>
    <w:rsid w:val="007956C3"/>
    <w:rsid w:val="007A05D7"/>
    <w:rsid w:val="007A0902"/>
    <w:rsid w:val="007A33C8"/>
    <w:rsid w:val="007A3B58"/>
    <w:rsid w:val="007A757F"/>
    <w:rsid w:val="007B1316"/>
    <w:rsid w:val="007B132A"/>
    <w:rsid w:val="007B1A1F"/>
    <w:rsid w:val="007B3DFA"/>
    <w:rsid w:val="007B5CF8"/>
    <w:rsid w:val="007B7559"/>
    <w:rsid w:val="007C1ECD"/>
    <w:rsid w:val="007C2156"/>
    <w:rsid w:val="007C2536"/>
    <w:rsid w:val="007D5327"/>
    <w:rsid w:val="007D55B7"/>
    <w:rsid w:val="007D5807"/>
    <w:rsid w:val="007D7730"/>
    <w:rsid w:val="007E2759"/>
    <w:rsid w:val="007E49F2"/>
    <w:rsid w:val="007E561D"/>
    <w:rsid w:val="007E67DE"/>
    <w:rsid w:val="007F0690"/>
    <w:rsid w:val="007F10FE"/>
    <w:rsid w:val="00801E9A"/>
    <w:rsid w:val="008029ED"/>
    <w:rsid w:val="00811558"/>
    <w:rsid w:val="008162F4"/>
    <w:rsid w:val="00822449"/>
    <w:rsid w:val="00822961"/>
    <w:rsid w:val="0082744E"/>
    <w:rsid w:val="008327BB"/>
    <w:rsid w:val="00833C70"/>
    <w:rsid w:val="0083454D"/>
    <w:rsid w:val="00836E20"/>
    <w:rsid w:val="008379ED"/>
    <w:rsid w:val="008408FD"/>
    <w:rsid w:val="00841575"/>
    <w:rsid w:val="008458D9"/>
    <w:rsid w:val="00845C0F"/>
    <w:rsid w:val="00846B6E"/>
    <w:rsid w:val="00852555"/>
    <w:rsid w:val="008566FE"/>
    <w:rsid w:val="0085749A"/>
    <w:rsid w:val="00857B8F"/>
    <w:rsid w:val="0086263D"/>
    <w:rsid w:val="0086524D"/>
    <w:rsid w:val="00865413"/>
    <w:rsid w:val="008711BA"/>
    <w:rsid w:val="00872F7F"/>
    <w:rsid w:val="00873227"/>
    <w:rsid w:val="0087344C"/>
    <w:rsid w:val="00876FF7"/>
    <w:rsid w:val="0088274E"/>
    <w:rsid w:val="00887854"/>
    <w:rsid w:val="008878B2"/>
    <w:rsid w:val="00891C1B"/>
    <w:rsid w:val="0089268D"/>
    <w:rsid w:val="0089279E"/>
    <w:rsid w:val="008948A7"/>
    <w:rsid w:val="00894AD1"/>
    <w:rsid w:val="008964D2"/>
    <w:rsid w:val="00897561"/>
    <w:rsid w:val="008A5018"/>
    <w:rsid w:val="008A5312"/>
    <w:rsid w:val="008A5551"/>
    <w:rsid w:val="008A5E9E"/>
    <w:rsid w:val="008B3B0F"/>
    <w:rsid w:val="008B5F22"/>
    <w:rsid w:val="008B7840"/>
    <w:rsid w:val="008C5A9B"/>
    <w:rsid w:val="008C5F9D"/>
    <w:rsid w:val="008C77DE"/>
    <w:rsid w:val="008C7A77"/>
    <w:rsid w:val="008D3B05"/>
    <w:rsid w:val="008D48C1"/>
    <w:rsid w:val="008D6186"/>
    <w:rsid w:val="008D7AE2"/>
    <w:rsid w:val="008E0803"/>
    <w:rsid w:val="008E1726"/>
    <w:rsid w:val="008E2FA6"/>
    <w:rsid w:val="008E3CD5"/>
    <w:rsid w:val="008F081C"/>
    <w:rsid w:val="008F39C1"/>
    <w:rsid w:val="008F55B0"/>
    <w:rsid w:val="008F59C7"/>
    <w:rsid w:val="008F5CFB"/>
    <w:rsid w:val="0090247C"/>
    <w:rsid w:val="0091262F"/>
    <w:rsid w:val="00914326"/>
    <w:rsid w:val="0092425D"/>
    <w:rsid w:val="00926123"/>
    <w:rsid w:val="00926614"/>
    <w:rsid w:val="00934454"/>
    <w:rsid w:val="00935043"/>
    <w:rsid w:val="009379F8"/>
    <w:rsid w:val="00937DF1"/>
    <w:rsid w:val="00942F5A"/>
    <w:rsid w:val="009477A0"/>
    <w:rsid w:val="00952B55"/>
    <w:rsid w:val="0096011C"/>
    <w:rsid w:val="009620EC"/>
    <w:rsid w:val="009623F8"/>
    <w:rsid w:val="00963870"/>
    <w:rsid w:val="009655A9"/>
    <w:rsid w:val="009674C8"/>
    <w:rsid w:val="00971B22"/>
    <w:rsid w:val="00973804"/>
    <w:rsid w:val="00973CAE"/>
    <w:rsid w:val="009816CB"/>
    <w:rsid w:val="00981EF9"/>
    <w:rsid w:val="00986A01"/>
    <w:rsid w:val="009A0D84"/>
    <w:rsid w:val="009A3B49"/>
    <w:rsid w:val="009A511B"/>
    <w:rsid w:val="009A64B8"/>
    <w:rsid w:val="009B0A4B"/>
    <w:rsid w:val="009B2300"/>
    <w:rsid w:val="009B2E90"/>
    <w:rsid w:val="009B38C7"/>
    <w:rsid w:val="009B5994"/>
    <w:rsid w:val="009B72A2"/>
    <w:rsid w:val="009C07A7"/>
    <w:rsid w:val="009C1A47"/>
    <w:rsid w:val="009C4C43"/>
    <w:rsid w:val="009C5D3B"/>
    <w:rsid w:val="009C6954"/>
    <w:rsid w:val="009C7813"/>
    <w:rsid w:val="009C7C37"/>
    <w:rsid w:val="009C7FD4"/>
    <w:rsid w:val="009D099E"/>
    <w:rsid w:val="009D19CC"/>
    <w:rsid w:val="009D6CFC"/>
    <w:rsid w:val="009D72BB"/>
    <w:rsid w:val="009D7411"/>
    <w:rsid w:val="009D7E7D"/>
    <w:rsid w:val="009E01D9"/>
    <w:rsid w:val="009E4C64"/>
    <w:rsid w:val="009F3E01"/>
    <w:rsid w:val="009F6149"/>
    <w:rsid w:val="00A063B6"/>
    <w:rsid w:val="00A070A6"/>
    <w:rsid w:val="00A07656"/>
    <w:rsid w:val="00A127D5"/>
    <w:rsid w:val="00A1331F"/>
    <w:rsid w:val="00A240EC"/>
    <w:rsid w:val="00A253A0"/>
    <w:rsid w:val="00A309D4"/>
    <w:rsid w:val="00A32E23"/>
    <w:rsid w:val="00A4011C"/>
    <w:rsid w:val="00A4150D"/>
    <w:rsid w:val="00A427D1"/>
    <w:rsid w:val="00A42C51"/>
    <w:rsid w:val="00A42E4D"/>
    <w:rsid w:val="00A44F3B"/>
    <w:rsid w:val="00A46D8F"/>
    <w:rsid w:val="00A51CBC"/>
    <w:rsid w:val="00A54C75"/>
    <w:rsid w:val="00A56213"/>
    <w:rsid w:val="00A60761"/>
    <w:rsid w:val="00A64214"/>
    <w:rsid w:val="00A70ECD"/>
    <w:rsid w:val="00A7124C"/>
    <w:rsid w:val="00A76080"/>
    <w:rsid w:val="00A77A2D"/>
    <w:rsid w:val="00A77EAD"/>
    <w:rsid w:val="00A824D0"/>
    <w:rsid w:val="00A82D29"/>
    <w:rsid w:val="00A82F8B"/>
    <w:rsid w:val="00A836AB"/>
    <w:rsid w:val="00A8395D"/>
    <w:rsid w:val="00A84DF8"/>
    <w:rsid w:val="00A853FC"/>
    <w:rsid w:val="00A86162"/>
    <w:rsid w:val="00A90FBA"/>
    <w:rsid w:val="00A9152E"/>
    <w:rsid w:val="00A93C8E"/>
    <w:rsid w:val="00A94282"/>
    <w:rsid w:val="00A97663"/>
    <w:rsid w:val="00AA0126"/>
    <w:rsid w:val="00AA5C5F"/>
    <w:rsid w:val="00AA7130"/>
    <w:rsid w:val="00AB5C6B"/>
    <w:rsid w:val="00AC08C4"/>
    <w:rsid w:val="00AC1183"/>
    <w:rsid w:val="00AC1CAF"/>
    <w:rsid w:val="00AC62EF"/>
    <w:rsid w:val="00AC6DD8"/>
    <w:rsid w:val="00AD058E"/>
    <w:rsid w:val="00AD17EC"/>
    <w:rsid w:val="00AD2407"/>
    <w:rsid w:val="00AD3303"/>
    <w:rsid w:val="00AD4939"/>
    <w:rsid w:val="00AE092F"/>
    <w:rsid w:val="00AE1565"/>
    <w:rsid w:val="00AE2093"/>
    <w:rsid w:val="00AE2C83"/>
    <w:rsid w:val="00AE3412"/>
    <w:rsid w:val="00AE4357"/>
    <w:rsid w:val="00AE6398"/>
    <w:rsid w:val="00AF0ED2"/>
    <w:rsid w:val="00AF1D48"/>
    <w:rsid w:val="00AF359E"/>
    <w:rsid w:val="00AF4037"/>
    <w:rsid w:val="00B01AC3"/>
    <w:rsid w:val="00B02A03"/>
    <w:rsid w:val="00B06498"/>
    <w:rsid w:val="00B072C9"/>
    <w:rsid w:val="00B0731D"/>
    <w:rsid w:val="00B139B7"/>
    <w:rsid w:val="00B17CDA"/>
    <w:rsid w:val="00B2156C"/>
    <w:rsid w:val="00B23C08"/>
    <w:rsid w:val="00B241EC"/>
    <w:rsid w:val="00B25B54"/>
    <w:rsid w:val="00B26952"/>
    <w:rsid w:val="00B2756E"/>
    <w:rsid w:val="00B27A78"/>
    <w:rsid w:val="00B3043E"/>
    <w:rsid w:val="00B3053F"/>
    <w:rsid w:val="00B305A1"/>
    <w:rsid w:val="00B30A0E"/>
    <w:rsid w:val="00B3622C"/>
    <w:rsid w:val="00B40519"/>
    <w:rsid w:val="00B41C62"/>
    <w:rsid w:val="00B45531"/>
    <w:rsid w:val="00B5181F"/>
    <w:rsid w:val="00B54A6E"/>
    <w:rsid w:val="00B620C6"/>
    <w:rsid w:val="00B62B64"/>
    <w:rsid w:val="00B7000B"/>
    <w:rsid w:val="00B71650"/>
    <w:rsid w:val="00B72219"/>
    <w:rsid w:val="00B739FB"/>
    <w:rsid w:val="00B73B8F"/>
    <w:rsid w:val="00B774F7"/>
    <w:rsid w:val="00B77C1C"/>
    <w:rsid w:val="00B85ABA"/>
    <w:rsid w:val="00B9095C"/>
    <w:rsid w:val="00B93A51"/>
    <w:rsid w:val="00B94135"/>
    <w:rsid w:val="00B975C6"/>
    <w:rsid w:val="00BA012F"/>
    <w:rsid w:val="00BA3B8F"/>
    <w:rsid w:val="00BB0248"/>
    <w:rsid w:val="00BB3E79"/>
    <w:rsid w:val="00BB3F13"/>
    <w:rsid w:val="00BB44C5"/>
    <w:rsid w:val="00BB64D1"/>
    <w:rsid w:val="00BC25A4"/>
    <w:rsid w:val="00BC38B7"/>
    <w:rsid w:val="00BC7680"/>
    <w:rsid w:val="00BD33F1"/>
    <w:rsid w:val="00BD69AC"/>
    <w:rsid w:val="00BD731A"/>
    <w:rsid w:val="00BE07F8"/>
    <w:rsid w:val="00BE0CF7"/>
    <w:rsid w:val="00BE259C"/>
    <w:rsid w:val="00BE37BF"/>
    <w:rsid w:val="00BF09A5"/>
    <w:rsid w:val="00BF4E88"/>
    <w:rsid w:val="00BF5379"/>
    <w:rsid w:val="00C000C3"/>
    <w:rsid w:val="00C009EE"/>
    <w:rsid w:val="00C02EB7"/>
    <w:rsid w:val="00C034CF"/>
    <w:rsid w:val="00C04AF0"/>
    <w:rsid w:val="00C10001"/>
    <w:rsid w:val="00C109E8"/>
    <w:rsid w:val="00C127E2"/>
    <w:rsid w:val="00C14190"/>
    <w:rsid w:val="00C144BC"/>
    <w:rsid w:val="00C1656B"/>
    <w:rsid w:val="00C20810"/>
    <w:rsid w:val="00C249BD"/>
    <w:rsid w:val="00C24D03"/>
    <w:rsid w:val="00C2504C"/>
    <w:rsid w:val="00C34E8F"/>
    <w:rsid w:val="00C376D2"/>
    <w:rsid w:val="00C37FB9"/>
    <w:rsid w:val="00C42A51"/>
    <w:rsid w:val="00C43586"/>
    <w:rsid w:val="00C46E65"/>
    <w:rsid w:val="00C519EA"/>
    <w:rsid w:val="00C54574"/>
    <w:rsid w:val="00C54AC2"/>
    <w:rsid w:val="00C54F82"/>
    <w:rsid w:val="00C56778"/>
    <w:rsid w:val="00C57129"/>
    <w:rsid w:val="00C573E6"/>
    <w:rsid w:val="00C57880"/>
    <w:rsid w:val="00C57CDB"/>
    <w:rsid w:val="00C60307"/>
    <w:rsid w:val="00C62134"/>
    <w:rsid w:val="00C62CB5"/>
    <w:rsid w:val="00C66604"/>
    <w:rsid w:val="00C672C8"/>
    <w:rsid w:val="00C6797E"/>
    <w:rsid w:val="00C72A71"/>
    <w:rsid w:val="00C73100"/>
    <w:rsid w:val="00C749E1"/>
    <w:rsid w:val="00C75C1D"/>
    <w:rsid w:val="00C767A9"/>
    <w:rsid w:val="00C77AB7"/>
    <w:rsid w:val="00C81A49"/>
    <w:rsid w:val="00C82A9D"/>
    <w:rsid w:val="00C86BC0"/>
    <w:rsid w:val="00C91BA1"/>
    <w:rsid w:val="00CA07B1"/>
    <w:rsid w:val="00CA0BD7"/>
    <w:rsid w:val="00CA13D5"/>
    <w:rsid w:val="00CA2945"/>
    <w:rsid w:val="00CB19D8"/>
    <w:rsid w:val="00CB4198"/>
    <w:rsid w:val="00CB42A5"/>
    <w:rsid w:val="00CB5B6C"/>
    <w:rsid w:val="00CB5C40"/>
    <w:rsid w:val="00CB722B"/>
    <w:rsid w:val="00CB7342"/>
    <w:rsid w:val="00CC156F"/>
    <w:rsid w:val="00CC18A9"/>
    <w:rsid w:val="00CC327B"/>
    <w:rsid w:val="00CC3680"/>
    <w:rsid w:val="00CC5D70"/>
    <w:rsid w:val="00CD07ED"/>
    <w:rsid w:val="00CD1788"/>
    <w:rsid w:val="00CD1B3F"/>
    <w:rsid w:val="00CD3A8D"/>
    <w:rsid w:val="00CD5E55"/>
    <w:rsid w:val="00CD5F5E"/>
    <w:rsid w:val="00CE1246"/>
    <w:rsid w:val="00CE2106"/>
    <w:rsid w:val="00CE4E49"/>
    <w:rsid w:val="00CE6D46"/>
    <w:rsid w:val="00CE6E80"/>
    <w:rsid w:val="00CE76B5"/>
    <w:rsid w:val="00CF136E"/>
    <w:rsid w:val="00CF3B9D"/>
    <w:rsid w:val="00CF3FED"/>
    <w:rsid w:val="00CF452E"/>
    <w:rsid w:val="00CF46FF"/>
    <w:rsid w:val="00CF4839"/>
    <w:rsid w:val="00CF55F5"/>
    <w:rsid w:val="00CF5CAC"/>
    <w:rsid w:val="00D00B88"/>
    <w:rsid w:val="00D058DE"/>
    <w:rsid w:val="00D1303C"/>
    <w:rsid w:val="00D13F5F"/>
    <w:rsid w:val="00D14F3F"/>
    <w:rsid w:val="00D1511F"/>
    <w:rsid w:val="00D152EC"/>
    <w:rsid w:val="00D1591A"/>
    <w:rsid w:val="00D15F9D"/>
    <w:rsid w:val="00D179DC"/>
    <w:rsid w:val="00D17BE4"/>
    <w:rsid w:val="00D17BF8"/>
    <w:rsid w:val="00D20A1B"/>
    <w:rsid w:val="00D22454"/>
    <w:rsid w:val="00D24A1B"/>
    <w:rsid w:val="00D24CF7"/>
    <w:rsid w:val="00D27D3B"/>
    <w:rsid w:val="00D30290"/>
    <w:rsid w:val="00D43785"/>
    <w:rsid w:val="00D4383A"/>
    <w:rsid w:val="00D45CDB"/>
    <w:rsid w:val="00D50142"/>
    <w:rsid w:val="00D50E93"/>
    <w:rsid w:val="00D51814"/>
    <w:rsid w:val="00D53460"/>
    <w:rsid w:val="00D542BC"/>
    <w:rsid w:val="00D56DD7"/>
    <w:rsid w:val="00D57089"/>
    <w:rsid w:val="00D57170"/>
    <w:rsid w:val="00D61330"/>
    <w:rsid w:val="00D61DB1"/>
    <w:rsid w:val="00D66477"/>
    <w:rsid w:val="00D66AA0"/>
    <w:rsid w:val="00D74700"/>
    <w:rsid w:val="00D77EF7"/>
    <w:rsid w:val="00D8026A"/>
    <w:rsid w:val="00D80DE4"/>
    <w:rsid w:val="00D8166B"/>
    <w:rsid w:val="00D81850"/>
    <w:rsid w:val="00D824B0"/>
    <w:rsid w:val="00D82816"/>
    <w:rsid w:val="00D82FDD"/>
    <w:rsid w:val="00D86DA1"/>
    <w:rsid w:val="00D919BB"/>
    <w:rsid w:val="00D9253C"/>
    <w:rsid w:val="00D92BFC"/>
    <w:rsid w:val="00D92EEA"/>
    <w:rsid w:val="00D93666"/>
    <w:rsid w:val="00D938E8"/>
    <w:rsid w:val="00D942C3"/>
    <w:rsid w:val="00D95FA6"/>
    <w:rsid w:val="00D97706"/>
    <w:rsid w:val="00DA1730"/>
    <w:rsid w:val="00DA3A55"/>
    <w:rsid w:val="00DA4353"/>
    <w:rsid w:val="00DA43C5"/>
    <w:rsid w:val="00DA73A5"/>
    <w:rsid w:val="00DB1032"/>
    <w:rsid w:val="00DB1BED"/>
    <w:rsid w:val="00DB20D1"/>
    <w:rsid w:val="00DB22E3"/>
    <w:rsid w:val="00DB30F1"/>
    <w:rsid w:val="00DB337A"/>
    <w:rsid w:val="00DC363F"/>
    <w:rsid w:val="00DC47E9"/>
    <w:rsid w:val="00DC5059"/>
    <w:rsid w:val="00DC5BC3"/>
    <w:rsid w:val="00DC620E"/>
    <w:rsid w:val="00DC7A37"/>
    <w:rsid w:val="00DD2592"/>
    <w:rsid w:val="00DD3CF4"/>
    <w:rsid w:val="00DD3EC2"/>
    <w:rsid w:val="00DD56DB"/>
    <w:rsid w:val="00DD5B23"/>
    <w:rsid w:val="00DD6AD5"/>
    <w:rsid w:val="00DD6FAF"/>
    <w:rsid w:val="00DD7238"/>
    <w:rsid w:val="00DE37B9"/>
    <w:rsid w:val="00DE3FBA"/>
    <w:rsid w:val="00DE4829"/>
    <w:rsid w:val="00E01C90"/>
    <w:rsid w:val="00E05EE5"/>
    <w:rsid w:val="00E06366"/>
    <w:rsid w:val="00E07120"/>
    <w:rsid w:val="00E10283"/>
    <w:rsid w:val="00E17436"/>
    <w:rsid w:val="00E22AAD"/>
    <w:rsid w:val="00E2309E"/>
    <w:rsid w:val="00E23F21"/>
    <w:rsid w:val="00E26F29"/>
    <w:rsid w:val="00E3247D"/>
    <w:rsid w:val="00E33E3A"/>
    <w:rsid w:val="00E361F1"/>
    <w:rsid w:val="00E37B4E"/>
    <w:rsid w:val="00E4641F"/>
    <w:rsid w:val="00E516D5"/>
    <w:rsid w:val="00E5713A"/>
    <w:rsid w:val="00E60D52"/>
    <w:rsid w:val="00E6127E"/>
    <w:rsid w:val="00E71E63"/>
    <w:rsid w:val="00E73E1F"/>
    <w:rsid w:val="00E743F3"/>
    <w:rsid w:val="00E75693"/>
    <w:rsid w:val="00E762BF"/>
    <w:rsid w:val="00E76B6E"/>
    <w:rsid w:val="00E77A5C"/>
    <w:rsid w:val="00E81B70"/>
    <w:rsid w:val="00E8304C"/>
    <w:rsid w:val="00E866E4"/>
    <w:rsid w:val="00E86788"/>
    <w:rsid w:val="00E86826"/>
    <w:rsid w:val="00E918E6"/>
    <w:rsid w:val="00E92EC4"/>
    <w:rsid w:val="00E95A18"/>
    <w:rsid w:val="00EA05F0"/>
    <w:rsid w:val="00EA1949"/>
    <w:rsid w:val="00EA4080"/>
    <w:rsid w:val="00EA4FFD"/>
    <w:rsid w:val="00EA5F1C"/>
    <w:rsid w:val="00EA6A4A"/>
    <w:rsid w:val="00EA79C3"/>
    <w:rsid w:val="00EB3A7E"/>
    <w:rsid w:val="00EB691F"/>
    <w:rsid w:val="00EC1B99"/>
    <w:rsid w:val="00EC2055"/>
    <w:rsid w:val="00EC24D9"/>
    <w:rsid w:val="00EC287F"/>
    <w:rsid w:val="00EC40E3"/>
    <w:rsid w:val="00EC4116"/>
    <w:rsid w:val="00EC5300"/>
    <w:rsid w:val="00EC5ABF"/>
    <w:rsid w:val="00EC5F8B"/>
    <w:rsid w:val="00EC69DE"/>
    <w:rsid w:val="00ED5EF1"/>
    <w:rsid w:val="00ED7FE1"/>
    <w:rsid w:val="00EE42F6"/>
    <w:rsid w:val="00EE4A1D"/>
    <w:rsid w:val="00EE68C8"/>
    <w:rsid w:val="00EE6B5E"/>
    <w:rsid w:val="00EE7021"/>
    <w:rsid w:val="00EE74BE"/>
    <w:rsid w:val="00EF0697"/>
    <w:rsid w:val="00EF4A52"/>
    <w:rsid w:val="00EF7B27"/>
    <w:rsid w:val="00F0083A"/>
    <w:rsid w:val="00F03CA5"/>
    <w:rsid w:val="00F13F97"/>
    <w:rsid w:val="00F26D80"/>
    <w:rsid w:val="00F27EB6"/>
    <w:rsid w:val="00F37268"/>
    <w:rsid w:val="00F4020C"/>
    <w:rsid w:val="00F4073B"/>
    <w:rsid w:val="00F4483F"/>
    <w:rsid w:val="00F47B50"/>
    <w:rsid w:val="00F527EF"/>
    <w:rsid w:val="00F5439E"/>
    <w:rsid w:val="00F5573B"/>
    <w:rsid w:val="00F57202"/>
    <w:rsid w:val="00F613C7"/>
    <w:rsid w:val="00F61F76"/>
    <w:rsid w:val="00F6599D"/>
    <w:rsid w:val="00F66160"/>
    <w:rsid w:val="00F74398"/>
    <w:rsid w:val="00F80389"/>
    <w:rsid w:val="00F819C0"/>
    <w:rsid w:val="00F83E84"/>
    <w:rsid w:val="00F87227"/>
    <w:rsid w:val="00F87D1E"/>
    <w:rsid w:val="00F911D7"/>
    <w:rsid w:val="00F91D36"/>
    <w:rsid w:val="00F9595D"/>
    <w:rsid w:val="00F96A6F"/>
    <w:rsid w:val="00FA354F"/>
    <w:rsid w:val="00FA6B47"/>
    <w:rsid w:val="00FB1A0A"/>
    <w:rsid w:val="00FB22C0"/>
    <w:rsid w:val="00FB4B0D"/>
    <w:rsid w:val="00FB4DC6"/>
    <w:rsid w:val="00FB6E3E"/>
    <w:rsid w:val="00FC494A"/>
    <w:rsid w:val="00FC4D36"/>
    <w:rsid w:val="00FC7475"/>
    <w:rsid w:val="00FD7EE8"/>
    <w:rsid w:val="00FE20F5"/>
    <w:rsid w:val="00FE2457"/>
    <w:rsid w:val="00FE3000"/>
    <w:rsid w:val="00FF27AE"/>
    <w:rsid w:val="00FF2B7D"/>
    <w:rsid w:val="00FF4B2F"/>
    <w:rsid w:val="00FF5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FF"/>
    <w:rPr>
      <w:rFonts w:ascii="Century Gothic" w:hAnsi="Century Gothic"/>
      <w:sz w:val="22"/>
      <w:szCs w:val="24"/>
    </w:rPr>
  </w:style>
  <w:style w:type="paragraph" w:styleId="Heading1">
    <w:name w:val="heading 1"/>
    <w:basedOn w:val="Normal"/>
    <w:next w:val="Normal"/>
    <w:link w:val="Heading1Char"/>
    <w:qFormat/>
    <w:rsid w:val="00C000C3"/>
    <w:pPr>
      <w:keepNext/>
      <w:tabs>
        <w:tab w:val="num" w:pos="0"/>
      </w:tabs>
      <w:suppressAutoHyphens/>
      <w:outlineLvl w:val="0"/>
    </w:pPr>
    <w:rPr>
      <w:rFonts w:ascii="Times New Roman" w:hAnsi="Times New Roman"/>
      <w:b/>
      <w:sz w:val="24"/>
      <w:szCs w:val="20"/>
      <w:u w:val="single"/>
      <w:lang w:eastAsia="ar-SA"/>
    </w:rPr>
  </w:style>
  <w:style w:type="paragraph" w:styleId="Heading2">
    <w:name w:val="heading 2"/>
    <w:basedOn w:val="Normal"/>
    <w:next w:val="Normal"/>
    <w:link w:val="Heading2Char"/>
    <w:qFormat/>
    <w:rsid w:val="00C000C3"/>
    <w:pPr>
      <w:keepNext/>
      <w:tabs>
        <w:tab w:val="num" w:pos="0"/>
      </w:tabs>
      <w:suppressAutoHyphens/>
      <w:outlineLvl w:val="1"/>
    </w:pPr>
    <w:rPr>
      <w:rFonts w:ascii="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10Title">
    <w:name w:val="G10 Title"/>
    <w:basedOn w:val="Normal"/>
    <w:rsid w:val="004336FF"/>
    <w:pPr>
      <w:spacing w:after="600"/>
      <w:ind w:left="720" w:right="720"/>
    </w:pPr>
    <w:rPr>
      <w:b/>
      <w:spacing w:val="200"/>
      <w:sz w:val="48"/>
      <w:szCs w:val="48"/>
    </w:rPr>
  </w:style>
  <w:style w:type="paragraph" w:styleId="Header">
    <w:name w:val="header"/>
    <w:basedOn w:val="Normal"/>
    <w:rsid w:val="004336FF"/>
    <w:pPr>
      <w:tabs>
        <w:tab w:val="center" w:pos="4320"/>
        <w:tab w:val="right" w:pos="8640"/>
      </w:tabs>
    </w:pPr>
  </w:style>
  <w:style w:type="paragraph" w:styleId="Footer">
    <w:name w:val="footer"/>
    <w:basedOn w:val="Normal"/>
    <w:rsid w:val="004336FF"/>
    <w:pPr>
      <w:tabs>
        <w:tab w:val="center" w:pos="4320"/>
        <w:tab w:val="right" w:pos="8640"/>
      </w:tabs>
    </w:pPr>
  </w:style>
  <w:style w:type="paragraph" w:customStyle="1" w:styleId="G10Header">
    <w:name w:val="G10 Header"/>
    <w:basedOn w:val="Normal"/>
    <w:rsid w:val="001D6AA7"/>
    <w:pPr>
      <w:ind w:right="720"/>
      <w:jc w:val="right"/>
    </w:pPr>
    <w:rPr>
      <w:sz w:val="18"/>
      <w:szCs w:val="18"/>
    </w:rPr>
  </w:style>
  <w:style w:type="paragraph" w:customStyle="1" w:styleId="TOAHeading1">
    <w:name w:val="TOA Heading1"/>
    <w:basedOn w:val="Normal"/>
    <w:next w:val="Normal"/>
    <w:rsid w:val="00A309D4"/>
    <w:pPr>
      <w:tabs>
        <w:tab w:val="left" w:pos="9000"/>
        <w:tab w:val="right" w:pos="9360"/>
      </w:tabs>
    </w:pPr>
    <w:rPr>
      <w:rFonts w:ascii="Times New Roman" w:hAnsi="Times New Roman"/>
      <w:sz w:val="20"/>
      <w:szCs w:val="20"/>
    </w:rPr>
  </w:style>
  <w:style w:type="paragraph" w:styleId="BodyText">
    <w:name w:val="Body Text"/>
    <w:basedOn w:val="Normal"/>
    <w:link w:val="BodyTextChar"/>
    <w:rsid w:val="003D150A"/>
    <w:pPr>
      <w:spacing w:after="220" w:line="220" w:lineRule="atLeast"/>
      <w:jc w:val="both"/>
    </w:pPr>
    <w:rPr>
      <w:rFonts w:ascii="Arial" w:eastAsia="Batang" w:hAnsi="Arial"/>
      <w:spacing w:val="-5"/>
      <w:sz w:val="20"/>
      <w:szCs w:val="20"/>
    </w:rPr>
  </w:style>
  <w:style w:type="paragraph" w:customStyle="1" w:styleId="G10Body">
    <w:name w:val="G10 Body"/>
    <w:basedOn w:val="Normal"/>
    <w:rsid w:val="004336FF"/>
    <w:pPr>
      <w:tabs>
        <w:tab w:val="right" w:leader="dot" w:pos="9360"/>
      </w:tabs>
      <w:spacing w:after="600"/>
      <w:ind w:left="720" w:right="720"/>
    </w:pPr>
    <w:rPr>
      <w:sz w:val="18"/>
      <w:szCs w:val="18"/>
    </w:rPr>
  </w:style>
  <w:style w:type="paragraph" w:customStyle="1" w:styleId="Objective">
    <w:name w:val="Objective"/>
    <w:basedOn w:val="Normal"/>
    <w:next w:val="BodyText"/>
    <w:rsid w:val="003D150A"/>
    <w:pPr>
      <w:spacing w:before="240" w:after="220" w:line="220" w:lineRule="atLeast"/>
    </w:pPr>
    <w:rPr>
      <w:rFonts w:ascii="Arial" w:eastAsia="Batang" w:hAnsi="Arial"/>
      <w:sz w:val="20"/>
      <w:szCs w:val="20"/>
    </w:rPr>
  </w:style>
  <w:style w:type="paragraph" w:customStyle="1" w:styleId="SectionTitle">
    <w:name w:val="Section Title"/>
    <w:basedOn w:val="Normal"/>
    <w:next w:val="Normal"/>
    <w:autoRedefine/>
    <w:rsid w:val="00C376D2"/>
    <w:rPr>
      <w:rFonts w:eastAsia="Batang" w:cs="Arial"/>
      <w:b/>
      <w:caps/>
      <w:spacing w:val="-10"/>
      <w:szCs w:val="22"/>
    </w:rPr>
  </w:style>
  <w:style w:type="paragraph" w:customStyle="1" w:styleId="University">
    <w:name w:val="University"/>
    <w:basedOn w:val="Normal"/>
    <w:rsid w:val="003D150A"/>
    <w:pPr>
      <w:tabs>
        <w:tab w:val="right" w:pos="9360"/>
      </w:tabs>
    </w:pPr>
    <w:rPr>
      <w:rFonts w:ascii="Times" w:hAnsi="Times"/>
      <w:sz w:val="20"/>
      <w:szCs w:val="20"/>
    </w:rPr>
  </w:style>
  <w:style w:type="paragraph" w:customStyle="1" w:styleId="Company">
    <w:name w:val="Company"/>
    <w:basedOn w:val="Normal"/>
    <w:rsid w:val="003D150A"/>
    <w:pPr>
      <w:tabs>
        <w:tab w:val="right" w:pos="9360"/>
      </w:tabs>
    </w:pPr>
    <w:rPr>
      <w:rFonts w:ascii="Garamond" w:hAnsi="Garamond"/>
      <w:b/>
      <w:szCs w:val="20"/>
    </w:rPr>
  </w:style>
  <w:style w:type="paragraph" w:customStyle="1" w:styleId="Responsibilities">
    <w:name w:val="Responsibilities"/>
    <w:basedOn w:val="Normal"/>
    <w:rsid w:val="003D150A"/>
    <w:pPr>
      <w:tabs>
        <w:tab w:val="right" w:pos="9360"/>
      </w:tabs>
      <w:ind w:left="900" w:hanging="360"/>
    </w:pPr>
    <w:rPr>
      <w:rFonts w:ascii="Times" w:hAnsi="Times"/>
      <w:sz w:val="20"/>
      <w:szCs w:val="20"/>
    </w:rPr>
  </w:style>
  <w:style w:type="paragraph" w:customStyle="1" w:styleId="ProjectTitle">
    <w:name w:val="Project Title"/>
    <w:basedOn w:val="Normal"/>
    <w:rsid w:val="003D150A"/>
    <w:pPr>
      <w:tabs>
        <w:tab w:val="right" w:pos="9360"/>
      </w:tabs>
      <w:ind w:left="360"/>
    </w:pPr>
    <w:rPr>
      <w:rFonts w:ascii="Garamond" w:hAnsi="Garamond"/>
      <w:szCs w:val="20"/>
    </w:rPr>
  </w:style>
  <w:style w:type="paragraph" w:customStyle="1" w:styleId="ulul0">
    <w:name w:val="ulul:0"/>
    <w:basedOn w:val="Normal"/>
    <w:rsid w:val="003D150A"/>
    <w:pPr>
      <w:widowControl w:val="0"/>
      <w:numPr>
        <w:numId w:val="1"/>
      </w:numPr>
      <w:tabs>
        <w:tab w:val="left" w:pos="720"/>
      </w:tabs>
    </w:pPr>
    <w:rPr>
      <w:rFonts w:ascii="Times New Roman" w:hAnsi="Times New Roman"/>
      <w:snapToGrid w:val="0"/>
      <w:sz w:val="20"/>
      <w:szCs w:val="20"/>
    </w:rPr>
  </w:style>
  <w:style w:type="paragraph" w:customStyle="1" w:styleId="ul0">
    <w:name w:val="ul:0"/>
    <w:basedOn w:val="Normal"/>
    <w:rsid w:val="003D150A"/>
    <w:pPr>
      <w:widowControl w:val="0"/>
      <w:tabs>
        <w:tab w:val="left" w:pos="720"/>
      </w:tabs>
    </w:pPr>
    <w:rPr>
      <w:rFonts w:ascii="Times New Roman" w:hAnsi="Times New Roman"/>
      <w:snapToGrid w:val="0"/>
      <w:sz w:val="20"/>
      <w:szCs w:val="20"/>
    </w:rPr>
  </w:style>
  <w:style w:type="paragraph" w:styleId="BodyText2">
    <w:name w:val="Body Text 2"/>
    <w:basedOn w:val="Normal"/>
    <w:rsid w:val="003D150A"/>
    <w:pPr>
      <w:widowControl w:val="0"/>
      <w:ind w:left="547"/>
    </w:pPr>
    <w:rPr>
      <w:rFonts w:ascii="Times New Roman" w:hAnsi="Times New Roman"/>
      <w:szCs w:val="20"/>
    </w:rPr>
  </w:style>
  <w:style w:type="character" w:styleId="PageNumber">
    <w:name w:val="page number"/>
    <w:rsid w:val="001B5A4F"/>
    <w:rPr>
      <w:rFonts w:ascii="Arial" w:hAnsi="Arial"/>
      <w:sz w:val="18"/>
    </w:rPr>
  </w:style>
  <w:style w:type="character" w:customStyle="1" w:styleId="Heading1Char">
    <w:name w:val="Heading 1 Char"/>
    <w:basedOn w:val="DefaultParagraphFont"/>
    <w:link w:val="Heading1"/>
    <w:rsid w:val="00C000C3"/>
    <w:rPr>
      <w:b/>
      <w:sz w:val="24"/>
      <w:u w:val="single"/>
      <w:lang w:eastAsia="ar-SA"/>
    </w:rPr>
  </w:style>
  <w:style w:type="character" w:customStyle="1" w:styleId="Heading2Char">
    <w:name w:val="Heading 2 Char"/>
    <w:basedOn w:val="DefaultParagraphFont"/>
    <w:link w:val="Heading2"/>
    <w:rsid w:val="00C000C3"/>
    <w:rPr>
      <w:b/>
      <w:lang w:eastAsia="ar-SA"/>
    </w:rPr>
  </w:style>
  <w:style w:type="character" w:customStyle="1" w:styleId="WW8Num1z0">
    <w:name w:val="WW8Num1z0"/>
    <w:rsid w:val="00C000C3"/>
    <w:rPr>
      <w:rFonts w:ascii="Symbol" w:hAnsi="Symbol"/>
    </w:rPr>
  </w:style>
  <w:style w:type="character" w:customStyle="1" w:styleId="WW8Num3z0">
    <w:name w:val="WW8Num3z0"/>
    <w:rsid w:val="00C000C3"/>
    <w:rPr>
      <w:rFonts w:ascii="Symbol" w:hAnsi="Symbol"/>
    </w:rPr>
  </w:style>
  <w:style w:type="character" w:customStyle="1" w:styleId="WW8Num3z1">
    <w:name w:val="WW8Num3z1"/>
    <w:rsid w:val="00C000C3"/>
    <w:rPr>
      <w:rFonts w:ascii="Courier New" w:hAnsi="Courier New"/>
    </w:rPr>
  </w:style>
  <w:style w:type="character" w:customStyle="1" w:styleId="WW8Num3z2">
    <w:name w:val="WW8Num3z2"/>
    <w:rsid w:val="00C000C3"/>
    <w:rPr>
      <w:rFonts w:ascii="Wingdings" w:hAnsi="Wingdings"/>
    </w:rPr>
  </w:style>
  <w:style w:type="character" w:customStyle="1" w:styleId="WW8Num5z0">
    <w:name w:val="WW8Num5z0"/>
    <w:rsid w:val="00C000C3"/>
    <w:rPr>
      <w:rFonts w:ascii="Symbol" w:hAnsi="Symbol"/>
    </w:rPr>
  </w:style>
  <w:style w:type="character" w:customStyle="1" w:styleId="WW8Num6z0">
    <w:name w:val="WW8Num6z0"/>
    <w:rsid w:val="00C000C3"/>
    <w:rPr>
      <w:rFonts w:ascii="Symbol" w:hAnsi="Symbol"/>
    </w:rPr>
  </w:style>
  <w:style w:type="character" w:customStyle="1" w:styleId="WW8Num7z0">
    <w:name w:val="WW8Num7z0"/>
    <w:rsid w:val="00C000C3"/>
    <w:rPr>
      <w:rFonts w:ascii="Symbol" w:hAnsi="Symbol"/>
    </w:rPr>
  </w:style>
  <w:style w:type="character" w:customStyle="1" w:styleId="WW8Num8z0">
    <w:name w:val="WW8Num8z0"/>
    <w:rsid w:val="00C000C3"/>
    <w:rPr>
      <w:rFonts w:ascii="Symbol" w:hAnsi="Symbol"/>
    </w:rPr>
  </w:style>
  <w:style w:type="character" w:customStyle="1" w:styleId="WW8Num9z0">
    <w:name w:val="WW8Num9z0"/>
    <w:rsid w:val="00C000C3"/>
    <w:rPr>
      <w:rFonts w:ascii="Symbol" w:hAnsi="Symbol"/>
    </w:rPr>
  </w:style>
  <w:style w:type="character" w:customStyle="1" w:styleId="WW8Num10z0">
    <w:name w:val="WW8Num10z0"/>
    <w:rsid w:val="00C000C3"/>
    <w:rPr>
      <w:rFonts w:ascii="Symbol" w:hAnsi="Symbol"/>
    </w:rPr>
  </w:style>
  <w:style w:type="character" w:customStyle="1" w:styleId="WW-Absatz-Standardschriftart">
    <w:name w:val="WW-Absatz-Standardschriftart"/>
    <w:rsid w:val="00C000C3"/>
  </w:style>
  <w:style w:type="character" w:customStyle="1" w:styleId="WW-WW8Num1z0">
    <w:name w:val="WW-WW8Num1z0"/>
    <w:rsid w:val="00C000C3"/>
    <w:rPr>
      <w:rFonts w:ascii="Symbol" w:hAnsi="Symbol"/>
    </w:rPr>
  </w:style>
  <w:style w:type="character" w:customStyle="1" w:styleId="WW-WW8Num3z0">
    <w:name w:val="WW-WW8Num3z0"/>
    <w:rsid w:val="00C000C3"/>
    <w:rPr>
      <w:rFonts w:ascii="Symbol" w:hAnsi="Symbol"/>
    </w:rPr>
  </w:style>
  <w:style w:type="character" w:customStyle="1" w:styleId="WW-WW8Num3z1">
    <w:name w:val="WW-WW8Num3z1"/>
    <w:rsid w:val="00C000C3"/>
    <w:rPr>
      <w:rFonts w:ascii="Courier New" w:hAnsi="Courier New"/>
    </w:rPr>
  </w:style>
  <w:style w:type="character" w:customStyle="1" w:styleId="WW-WW8Num3z2">
    <w:name w:val="WW-WW8Num3z2"/>
    <w:rsid w:val="00C000C3"/>
    <w:rPr>
      <w:rFonts w:ascii="Wingdings" w:hAnsi="Wingdings"/>
    </w:rPr>
  </w:style>
  <w:style w:type="character" w:customStyle="1" w:styleId="WW-WW8Num5z0">
    <w:name w:val="WW-WW8Num5z0"/>
    <w:rsid w:val="00C000C3"/>
    <w:rPr>
      <w:rFonts w:ascii="Symbol" w:hAnsi="Symbol"/>
    </w:rPr>
  </w:style>
  <w:style w:type="character" w:customStyle="1" w:styleId="WW-WW8Num6z0">
    <w:name w:val="WW-WW8Num6z0"/>
    <w:rsid w:val="00C000C3"/>
    <w:rPr>
      <w:rFonts w:ascii="Symbol" w:hAnsi="Symbol"/>
    </w:rPr>
  </w:style>
  <w:style w:type="character" w:customStyle="1" w:styleId="WW-WW8Num7z0">
    <w:name w:val="WW-WW8Num7z0"/>
    <w:rsid w:val="00C000C3"/>
    <w:rPr>
      <w:rFonts w:ascii="Symbol" w:hAnsi="Symbol"/>
    </w:rPr>
  </w:style>
  <w:style w:type="character" w:customStyle="1" w:styleId="WW-WW8Num8z0">
    <w:name w:val="WW-WW8Num8z0"/>
    <w:rsid w:val="00C000C3"/>
    <w:rPr>
      <w:rFonts w:ascii="Symbol" w:hAnsi="Symbol"/>
    </w:rPr>
  </w:style>
  <w:style w:type="character" w:customStyle="1" w:styleId="WW-WW8Num9z0">
    <w:name w:val="WW-WW8Num9z0"/>
    <w:rsid w:val="00C000C3"/>
    <w:rPr>
      <w:rFonts w:ascii="Symbol" w:hAnsi="Symbol"/>
    </w:rPr>
  </w:style>
  <w:style w:type="character" w:customStyle="1" w:styleId="WW-WW8Num10z0">
    <w:name w:val="WW-WW8Num10z0"/>
    <w:rsid w:val="00C000C3"/>
    <w:rPr>
      <w:rFonts w:ascii="Symbol" w:hAnsi="Symbol"/>
    </w:rPr>
  </w:style>
  <w:style w:type="character" w:customStyle="1" w:styleId="WW-Absatz-Standardschriftart1">
    <w:name w:val="WW-Absatz-Standardschriftart1"/>
    <w:rsid w:val="00C000C3"/>
  </w:style>
  <w:style w:type="character" w:customStyle="1" w:styleId="WW-WW8Num1z01">
    <w:name w:val="WW-WW8Num1z01"/>
    <w:rsid w:val="00C000C3"/>
    <w:rPr>
      <w:rFonts w:ascii="Symbol" w:hAnsi="Symbol"/>
    </w:rPr>
  </w:style>
  <w:style w:type="character" w:customStyle="1" w:styleId="WW-WW8Num3z01">
    <w:name w:val="WW-WW8Num3z01"/>
    <w:rsid w:val="00C000C3"/>
    <w:rPr>
      <w:rFonts w:ascii="Symbol" w:hAnsi="Symbol"/>
    </w:rPr>
  </w:style>
  <w:style w:type="character" w:customStyle="1" w:styleId="WW-WW8Num3z11">
    <w:name w:val="WW-WW8Num3z11"/>
    <w:rsid w:val="00C000C3"/>
    <w:rPr>
      <w:rFonts w:ascii="Courier New" w:hAnsi="Courier New"/>
    </w:rPr>
  </w:style>
  <w:style w:type="character" w:customStyle="1" w:styleId="WW-WW8Num3z21">
    <w:name w:val="WW-WW8Num3z21"/>
    <w:rsid w:val="00C000C3"/>
    <w:rPr>
      <w:rFonts w:ascii="Wingdings" w:hAnsi="Wingdings"/>
    </w:rPr>
  </w:style>
  <w:style w:type="character" w:customStyle="1" w:styleId="WW-WW8Num5z01">
    <w:name w:val="WW-WW8Num5z01"/>
    <w:rsid w:val="00C000C3"/>
    <w:rPr>
      <w:rFonts w:ascii="Symbol" w:hAnsi="Symbol"/>
    </w:rPr>
  </w:style>
  <w:style w:type="character" w:customStyle="1" w:styleId="WW-WW8Num6z01">
    <w:name w:val="WW-WW8Num6z01"/>
    <w:rsid w:val="00C000C3"/>
    <w:rPr>
      <w:rFonts w:ascii="Symbol" w:hAnsi="Symbol"/>
    </w:rPr>
  </w:style>
  <w:style w:type="character" w:customStyle="1" w:styleId="WW-WW8Num7z01">
    <w:name w:val="WW-WW8Num7z01"/>
    <w:rsid w:val="00C000C3"/>
    <w:rPr>
      <w:rFonts w:ascii="Symbol" w:hAnsi="Symbol"/>
    </w:rPr>
  </w:style>
  <w:style w:type="character" w:customStyle="1" w:styleId="WW-WW8Num8z01">
    <w:name w:val="WW-WW8Num8z01"/>
    <w:rsid w:val="00C000C3"/>
    <w:rPr>
      <w:rFonts w:ascii="Symbol" w:hAnsi="Symbol"/>
    </w:rPr>
  </w:style>
  <w:style w:type="character" w:customStyle="1" w:styleId="WW-WW8Num9z01">
    <w:name w:val="WW-WW8Num9z01"/>
    <w:rsid w:val="00C000C3"/>
    <w:rPr>
      <w:rFonts w:ascii="Symbol" w:hAnsi="Symbol"/>
    </w:rPr>
  </w:style>
  <w:style w:type="character" w:customStyle="1" w:styleId="WW-WW8Num10z01">
    <w:name w:val="WW-WW8Num10z01"/>
    <w:rsid w:val="00C000C3"/>
    <w:rPr>
      <w:rFonts w:ascii="Symbol" w:hAnsi="Symbol"/>
    </w:rPr>
  </w:style>
  <w:style w:type="character" w:customStyle="1" w:styleId="WW-Absatz-Standardschriftart11">
    <w:name w:val="WW-Absatz-Standardschriftart11"/>
    <w:rsid w:val="00C000C3"/>
  </w:style>
  <w:style w:type="character" w:customStyle="1" w:styleId="WW-WW8Num1z011">
    <w:name w:val="WW-WW8Num1z011"/>
    <w:rsid w:val="00C000C3"/>
    <w:rPr>
      <w:rFonts w:ascii="Symbol" w:hAnsi="Symbol"/>
    </w:rPr>
  </w:style>
  <w:style w:type="character" w:customStyle="1" w:styleId="WW-WW8Num3z011">
    <w:name w:val="WW-WW8Num3z011"/>
    <w:rsid w:val="00C000C3"/>
    <w:rPr>
      <w:rFonts w:ascii="Symbol" w:hAnsi="Symbol"/>
    </w:rPr>
  </w:style>
  <w:style w:type="character" w:customStyle="1" w:styleId="WW-WW8Num3z111">
    <w:name w:val="WW-WW8Num3z111"/>
    <w:rsid w:val="00C000C3"/>
    <w:rPr>
      <w:rFonts w:ascii="Courier New" w:hAnsi="Courier New"/>
    </w:rPr>
  </w:style>
  <w:style w:type="character" w:customStyle="1" w:styleId="WW-WW8Num3z211">
    <w:name w:val="WW-WW8Num3z211"/>
    <w:rsid w:val="00C000C3"/>
    <w:rPr>
      <w:rFonts w:ascii="Wingdings" w:hAnsi="Wingdings"/>
    </w:rPr>
  </w:style>
  <w:style w:type="character" w:customStyle="1" w:styleId="WW-WW8Num5z011">
    <w:name w:val="WW-WW8Num5z011"/>
    <w:rsid w:val="00C000C3"/>
    <w:rPr>
      <w:rFonts w:ascii="Symbol" w:hAnsi="Symbol"/>
    </w:rPr>
  </w:style>
  <w:style w:type="character" w:customStyle="1" w:styleId="WW-WW8Num6z011">
    <w:name w:val="WW-WW8Num6z011"/>
    <w:rsid w:val="00C000C3"/>
    <w:rPr>
      <w:rFonts w:ascii="Symbol" w:hAnsi="Symbol"/>
    </w:rPr>
  </w:style>
  <w:style w:type="character" w:customStyle="1" w:styleId="WW-WW8Num7z011">
    <w:name w:val="WW-WW8Num7z011"/>
    <w:rsid w:val="00C000C3"/>
    <w:rPr>
      <w:rFonts w:ascii="Symbol" w:hAnsi="Symbol"/>
    </w:rPr>
  </w:style>
  <w:style w:type="character" w:customStyle="1" w:styleId="WW-WW8Num8z011">
    <w:name w:val="WW-WW8Num8z011"/>
    <w:rsid w:val="00C000C3"/>
    <w:rPr>
      <w:rFonts w:ascii="Symbol" w:hAnsi="Symbol"/>
    </w:rPr>
  </w:style>
  <w:style w:type="character" w:customStyle="1" w:styleId="WW-WW8Num9z011">
    <w:name w:val="WW-WW8Num9z011"/>
    <w:rsid w:val="00C000C3"/>
    <w:rPr>
      <w:rFonts w:ascii="Symbol" w:hAnsi="Symbol"/>
    </w:rPr>
  </w:style>
  <w:style w:type="character" w:customStyle="1" w:styleId="WW-WW8Num10z011">
    <w:name w:val="WW-WW8Num10z011"/>
    <w:rsid w:val="00C000C3"/>
    <w:rPr>
      <w:rFonts w:ascii="Symbol" w:hAnsi="Symbol"/>
    </w:rPr>
  </w:style>
  <w:style w:type="character" w:customStyle="1" w:styleId="WW8Num13z0">
    <w:name w:val="WW8Num13z0"/>
    <w:rsid w:val="00C000C3"/>
    <w:rPr>
      <w:rFonts w:ascii="Symbol" w:hAnsi="Symbol"/>
    </w:rPr>
  </w:style>
  <w:style w:type="character" w:customStyle="1" w:styleId="WW-Absatz-Standardschriftart111">
    <w:name w:val="WW-Absatz-Standardschriftart111"/>
    <w:rsid w:val="00C000C3"/>
  </w:style>
  <w:style w:type="character" w:customStyle="1" w:styleId="WW-WW8Num1z0111">
    <w:name w:val="WW-WW8Num1z0111"/>
    <w:rsid w:val="00C000C3"/>
    <w:rPr>
      <w:rFonts w:ascii="Symbol" w:hAnsi="Symbol"/>
    </w:rPr>
  </w:style>
  <w:style w:type="character" w:customStyle="1" w:styleId="WW-WW8Num3z0111">
    <w:name w:val="WW-WW8Num3z0111"/>
    <w:rsid w:val="00C000C3"/>
    <w:rPr>
      <w:rFonts w:ascii="Symbol" w:hAnsi="Symbol"/>
    </w:rPr>
  </w:style>
  <w:style w:type="character" w:customStyle="1" w:styleId="WW-WW8Num3z1111">
    <w:name w:val="WW-WW8Num3z1111"/>
    <w:rsid w:val="00C000C3"/>
    <w:rPr>
      <w:rFonts w:ascii="Courier New" w:hAnsi="Courier New"/>
    </w:rPr>
  </w:style>
  <w:style w:type="character" w:customStyle="1" w:styleId="WW-WW8Num3z2111">
    <w:name w:val="WW-WW8Num3z2111"/>
    <w:rsid w:val="00C000C3"/>
    <w:rPr>
      <w:rFonts w:ascii="Wingdings" w:hAnsi="Wingdings"/>
    </w:rPr>
  </w:style>
  <w:style w:type="character" w:customStyle="1" w:styleId="WW-WW8Num5z0111">
    <w:name w:val="WW-WW8Num5z0111"/>
    <w:rsid w:val="00C000C3"/>
    <w:rPr>
      <w:rFonts w:ascii="Symbol" w:hAnsi="Symbol"/>
    </w:rPr>
  </w:style>
  <w:style w:type="character" w:customStyle="1" w:styleId="WW-WW8Num6z0111">
    <w:name w:val="WW-WW8Num6z0111"/>
    <w:rsid w:val="00C000C3"/>
    <w:rPr>
      <w:rFonts w:ascii="Symbol" w:hAnsi="Symbol"/>
    </w:rPr>
  </w:style>
  <w:style w:type="character" w:customStyle="1" w:styleId="WW-WW8Num7z0111">
    <w:name w:val="WW-WW8Num7z0111"/>
    <w:rsid w:val="00C000C3"/>
    <w:rPr>
      <w:rFonts w:ascii="Symbol" w:hAnsi="Symbol"/>
    </w:rPr>
  </w:style>
  <w:style w:type="character" w:customStyle="1" w:styleId="WW-WW8Num8z0111">
    <w:name w:val="WW-WW8Num8z0111"/>
    <w:rsid w:val="00C000C3"/>
    <w:rPr>
      <w:rFonts w:ascii="Symbol" w:hAnsi="Symbol"/>
    </w:rPr>
  </w:style>
  <w:style w:type="character" w:customStyle="1" w:styleId="WW-WW8Num9z0111">
    <w:name w:val="WW-WW8Num9z0111"/>
    <w:rsid w:val="00C000C3"/>
    <w:rPr>
      <w:rFonts w:ascii="Symbol" w:hAnsi="Symbol"/>
    </w:rPr>
  </w:style>
  <w:style w:type="character" w:customStyle="1" w:styleId="WW-WW8Num10z0111">
    <w:name w:val="WW-WW8Num10z0111"/>
    <w:rsid w:val="00C000C3"/>
    <w:rPr>
      <w:rFonts w:ascii="Symbol" w:hAnsi="Symbol"/>
    </w:rPr>
  </w:style>
  <w:style w:type="character" w:customStyle="1" w:styleId="WW-Absatz-Standardschriftart1111">
    <w:name w:val="WW-Absatz-Standardschriftart1111"/>
    <w:rsid w:val="00C000C3"/>
  </w:style>
  <w:style w:type="character" w:customStyle="1" w:styleId="WW-WW8Num1z01111">
    <w:name w:val="WW-WW8Num1z01111"/>
    <w:rsid w:val="00C000C3"/>
    <w:rPr>
      <w:rFonts w:ascii="Symbol" w:hAnsi="Symbol"/>
    </w:rPr>
  </w:style>
  <w:style w:type="character" w:customStyle="1" w:styleId="WW-WW8Num3z01111">
    <w:name w:val="WW-WW8Num3z01111"/>
    <w:rsid w:val="00C000C3"/>
    <w:rPr>
      <w:rFonts w:ascii="Symbol" w:hAnsi="Symbol"/>
    </w:rPr>
  </w:style>
  <w:style w:type="character" w:customStyle="1" w:styleId="WW-WW8Num3z11111">
    <w:name w:val="WW-WW8Num3z11111"/>
    <w:rsid w:val="00C000C3"/>
    <w:rPr>
      <w:rFonts w:ascii="Courier New" w:hAnsi="Courier New"/>
    </w:rPr>
  </w:style>
  <w:style w:type="character" w:customStyle="1" w:styleId="WW-WW8Num3z21111">
    <w:name w:val="WW-WW8Num3z21111"/>
    <w:rsid w:val="00C000C3"/>
    <w:rPr>
      <w:rFonts w:ascii="Wingdings" w:hAnsi="Wingdings"/>
    </w:rPr>
  </w:style>
  <w:style w:type="character" w:customStyle="1" w:styleId="WW-WW8Num5z01111">
    <w:name w:val="WW-WW8Num5z01111"/>
    <w:rsid w:val="00C000C3"/>
    <w:rPr>
      <w:rFonts w:ascii="Symbol" w:hAnsi="Symbol"/>
    </w:rPr>
  </w:style>
  <w:style w:type="character" w:customStyle="1" w:styleId="WW-WW8Num6z01111">
    <w:name w:val="WW-WW8Num6z01111"/>
    <w:rsid w:val="00C000C3"/>
    <w:rPr>
      <w:rFonts w:ascii="Symbol" w:hAnsi="Symbol"/>
    </w:rPr>
  </w:style>
  <w:style w:type="character" w:customStyle="1" w:styleId="WW-WW8Num7z01111">
    <w:name w:val="WW-WW8Num7z01111"/>
    <w:rsid w:val="00C000C3"/>
    <w:rPr>
      <w:rFonts w:ascii="Symbol" w:hAnsi="Symbol"/>
    </w:rPr>
  </w:style>
  <w:style w:type="character" w:customStyle="1" w:styleId="WW-WW8Num8z01111">
    <w:name w:val="WW-WW8Num8z01111"/>
    <w:rsid w:val="00C000C3"/>
    <w:rPr>
      <w:rFonts w:ascii="Symbol" w:hAnsi="Symbol"/>
    </w:rPr>
  </w:style>
  <w:style w:type="character" w:customStyle="1" w:styleId="WW-WW8Num9z01111">
    <w:name w:val="WW-WW8Num9z01111"/>
    <w:rsid w:val="00C000C3"/>
    <w:rPr>
      <w:rFonts w:ascii="Symbol" w:hAnsi="Symbol"/>
    </w:rPr>
  </w:style>
  <w:style w:type="character" w:customStyle="1" w:styleId="WW-WW8Num10z01111">
    <w:name w:val="WW-WW8Num10z01111"/>
    <w:rsid w:val="00C000C3"/>
    <w:rPr>
      <w:rFonts w:ascii="Symbol" w:hAnsi="Symbol"/>
    </w:rPr>
  </w:style>
  <w:style w:type="character" w:customStyle="1" w:styleId="WW-Absatz-Standardschriftart11111">
    <w:name w:val="WW-Absatz-Standardschriftart11111"/>
    <w:rsid w:val="00C000C3"/>
  </w:style>
  <w:style w:type="character" w:customStyle="1" w:styleId="WW-WW8Num1z011111">
    <w:name w:val="WW-WW8Num1z011111"/>
    <w:rsid w:val="00C000C3"/>
    <w:rPr>
      <w:rFonts w:ascii="Symbol" w:hAnsi="Symbol"/>
    </w:rPr>
  </w:style>
  <w:style w:type="character" w:customStyle="1" w:styleId="WW-WW8Num3z011111">
    <w:name w:val="WW-WW8Num3z011111"/>
    <w:rsid w:val="00C000C3"/>
    <w:rPr>
      <w:rFonts w:ascii="Symbol" w:hAnsi="Symbol"/>
    </w:rPr>
  </w:style>
  <w:style w:type="character" w:customStyle="1" w:styleId="WW-WW8Num3z111111">
    <w:name w:val="WW-WW8Num3z111111"/>
    <w:rsid w:val="00C000C3"/>
    <w:rPr>
      <w:rFonts w:ascii="Courier New" w:hAnsi="Courier New"/>
    </w:rPr>
  </w:style>
  <w:style w:type="character" w:customStyle="1" w:styleId="WW-WW8Num3z211111">
    <w:name w:val="WW-WW8Num3z211111"/>
    <w:rsid w:val="00C000C3"/>
    <w:rPr>
      <w:rFonts w:ascii="Wingdings" w:hAnsi="Wingdings"/>
    </w:rPr>
  </w:style>
  <w:style w:type="character" w:customStyle="1" w:styleId="WW-WW8Num5z011111">
    <w:name w:val="WW-WW8Num5z011111"/>
    <w:rsid w:val="00C000C3"/>
    <w:rPr>
      <w:rFonts w:ascii="Symbol" w:hAnsi="Symbol"/>
    </w:rPr>
  </w:style>
  <w:style w:type="character" w:customStyle="1" w:styleId="WW-WW8Num6z011111">
    <w:name w:val="WW-WW8Num6z011111"/>
    <w:rsid w:val="00C000C3"/>
    <w:rPr>
      <w:rFonts w:ascii="Symbol" w:hAnsi="Symbol"/>
    </w:rPr>
  </w:style>
  <w:style w:type="character" w:customStyle="1" w:styleId="WW-WW8Num7z011111">
    <w:name w:val="WW-WW8Num7z011111"/>
    <w:rsid w:val="00C000C3"/>
    <w:rPr>
      <w:rFonts w:ascii="Symbol" w:hAnsi="Symbol"/>
    </w:rPr>
  </w:style>
  <w:style w:type="character" w:customStyle="1" w:styleId="WW-WW8Num8z011111">
    <w:name w:val="WW-WW8Num8z011111"/>
    <w:rsid w:val="00C000C3"/>
    <w:rPr>
      <w:rFonts w:ascii="Symbol" w:hAnsi="Symbol"/>
    </w:rPr>
  </w:style>
  <w:style w:type="character" w:customStyle="1" w:styleId="WW-WW8Num9z011111">
    <w:name w:val="WW-WW8Num9z011111"/>
    <w:rsid w:val="00C000C3"/>
    <w:rPr>
      <w:rFonts w:ascii="Symbol" w:hAnsi="Symbol"/>
    </w:rPr>
  </w:style>
  <w:style w:type="character" w:customStyle="1" w:styleId="WW-WW8Num10z011111">
    <w:name w:val="WW-WW8Num10z011111"/>
    <w:rsid w:val="00C000C3"/>
    <w:rPr>
      <w:rFonts w:ascii="Symbol" w:hAnsi="Symbol"/>
    </w:rPr>
  </w:style>
  <w:style w:type="character" w:customStyle="1" w:styleId="WW-Absatz-Standardschriftart111111">
    <w:name w:val="WW-Absatz-Standardschriftart111111"/>
    <w:rsid w:val="00C000C3"/>
  </w:style>
  <w:style w:type="character" w:customStyle="1" w:styleId="WW-WW8Num1z0111111">
    <w:name w:val="WW-WW8Num1z0111111"/>
    <w:rsid w:val="00C000C3"/>
    <w:rPr>
      <w:rFonts w:ascii="Symbol" w:hAnsi="Symbol"/>
    </w:rPr>
  </w:style>
  <w:style w:type="character" w:customStyle="1" w:styleId="WW-WW8Num3z0111111">
    <w:name w:val="WW-WW8Num3z0111111"/>
    <w:rsid w:val="00C000C3"/>
    <w:rPr>
      <w:rFonts w:ascii="Symbol" w:hAnsi="Symbol"/>
    </w:rPr>
  </w:style>
  <w:style w:type="character" w:customStyle="1" w:styleId="WW-WW8Num3z1111111">
    <w:name w:val="WW-WW8Num3z1111111"/>
    <w:rsid w:val="00C000C3"/>
    <w:rPr>
      <w:rFonts w:ascii="Courier New" w:hAnsi="Courier New"/>
    </w:rPr>
  </w:style>
  <w:style w:type="character" w:customStyle="1" w:styleId="WW-WW8Num3z2111111">
    <w:name w:val="WW-WW8Num3z2111111"/>
    <w:rsid w:val="00C000C3"/>
    <w:rPr>
      <w:rFonts w:ascii="Wingdings" w:hAnsi="Wingdings"/>
    </w:rPr>
  </w:style>
  <w:style w:type="character" w:customStyle="1" w:styleId="WW-WW8Num5z0111111">
    <w:name w:val="WW-WW8Num5z0111111"/>
    <w:rsid w:val="00C000C3"/>
    <w:rPr>
      <w:rFonts w:ascii="Symbol" w:hAnsi="Symbol"/>
    </w:rPr>
  </w:style>
  <w:style w:type="character" w:customStyle="1" w:styleId="WW-WW8Num6z0111111">
    <w:name w:val="WW-WW8Num6z0111111"/>
    <w:rsid w:val="00C000C3"/>
    <w:rPr>
      <w:rFonts w:ascii="Symbol" w:hAnsi="Symbol"/>
    </w:rPr>
  </w:style>
  <w:style w:type="character" w:customStyle="1" w:styleId="WW-WW8Num7z0111111">
    <w:name w:val="WW-WW8Num7z0111111"/>
    <w:rsid w:val="00C000C3"/>
    <w:rPr>
      <w:rFonts w:ascii="Symbol" w:hAnsi="Symbol"/>
    </w:rPr>
  </w:style>
  <w:style w:type="character" w:customStyle="1" w:styleId="WW-WW8Num8z0111111">
    <w:name w:val="WW-WW8Num8z0111111"/>
    <w:rsid w:val="00C000C3"/>
    <w:rPr>
      <w:rFonts w:ascii="Symbol" w:hAnsi="Symbol"/>
    </w:rPr>
  </w:style>
  <w:style w:type="character" w:customStyle="1" w:styleId="WW-WW8Num9z0111111">
    <w:name w:val="WW-WW8Num9z0111111"/>
    <w:rsid w:val="00C000C3"/>
    <w:rPr>
      <w:rFonts w:ascii="Symbol" w:hAnsi="Symbol"/>
    </w:rPr>
  </w:style>
  <w:style w:type="character" w:customStyle="1" w:styleId="WW-WW8Num10z0111111">
    <w:name w:val="WW-WW8Num10z0111111"/>
    <w:rsid w:val="00C000C3"/>
    <w:rPr>
      <w:rFonts w:ascii="Symbol" w:hAnsi="Symbol"/>
    </w:rPr>
  </w:style>
  <w:style w:type="character" w:customStyle="1" w:styleId="WW-Absatz-Standardschriftart1111111">
    <w:name w:val="WW-Absatz-Standardschriftart1111111"/>
    <w:rsid w:val="00C000C3"/>
  </w:style>
  <w:style w:type="character" w:customStyle="1" w:styleId="WW-WW8Num1z01111111">
    <w:name w:val="WW-WW8Num1z01111111"/>
    <w:rsid w:val="00C000C3"/>
    <w:rPr>
      <w:rFonts w:ascii="Symbol" w:hAnsi="Symbol"/>
    </w:rPr>
  </w:style>
  <w:style w:type="character" w:customStyle="1" w:styleId="WW-WW8Num3z01111111">
    <w:name w:val="WW-WW8Num3z01111111"/>
    <w:rsid w:val="00C000C3"/>
    <w:rPr>
      <w:rFonts w:ascii="Symbol" w:hAnsi="Symbol"/>
    </w:rPr>
  </w:style>
  <w:style w:type="character" w:customStyle="1" w:styleId="WW-WW8Num3z11111111">
    <w:name w:val="WW-WW8Num3z11111111"/>
    <w:rsid w:val="00C000C3"/>
    <w:rPr>
      <w:rFonts w:ascii="Courier New" w:hAnsi="Courier New"/>
    </w:rPr>
  </w:style>
  <w:style w:type="character" w:customStyle="1" w:styleId="WW-WW8Num3z21111111">
    <w:name w:val="WW-WW8Num3z21111111"/>
    <w:rsid w:val="00C000C3"/>
    <w:rPr>
      <w:rFonts w:ascii="Wingdings" w:hAnsi="Wingdings"/>
    </w:rPr>
  </w:style>
  <w:style w:type="character" w:customStyle="1" w:styleId="WW-WW8Num6z01111111">
    <w:name w:val="WW-WW8Num6z01111111"/>
    <w:rsid w:val="00C000C3"/>
    <w:rPr>
      <w:rFonts w:ascii="Symbol" w:hAnsi="Symbol"/>
    </w:rPr>
  </w:style>
  <w:style w:type="character" w:customStyle="1" w:styleId="WW-WW8Num7z01111111">
    <w:name w:val="WW-WW8Num7z01111111"/>
    <w:rsid w:val="00C000C3"/>
    <w:rPr>
      <w:rFonts w:ascii="Symbol" w:hAnsi="Symbol"/>
    </w:rPr>
  </w:style>
  <w:style w:type="character" w:customStyle="1" w:styleId="WW-WW8Num8z01111111">
    <w:name w:val="WW-WW8Num8z01111111"/>
    <w:rsid w:val="00C000C3"/>
    <w:rPr>
      <w:rFonts w:ascii="Symbol" w:hAnsi="Symbol"/>
    </w:rPr>
  </w:style>
  <w:style w:type="character" w:customStyle="1" w:styleId="WW-WW8Num9z01111111">
    <w:name w:val="WW-WW8Num9z01111111"/>
    <w:rsid w:val="00C000C3"/>
    <w:rPr>
      <w:rFonts w:ascii="Symbol" w:hAnsi="Symbol"/>
    </w:rPr>
  </w:style>
  <w:style w:type="character" w:customStyle="1" w:styleId="WW-WW8Num10z01111111">
    <w:name w:val="WW-WW8Num10z01111111"/>
    <w:rsid w:val="00C000C3"/>
    <w:rPr>
      <w:rFonts w:ascii="Symbol" w:hAnsi="Symbol"/>
    </w:rPr>
  </w:style>
  <w:style w:type="character" w:customStyle="1" w:styleId="WW8Num11z0">
    <w:name w:val="WW8Num11z0"/>
    <w:rsid w:val="00C000C3"/>
    <w:rPr>
      <w:rFonts w:ascii="Symbol" w:hAnsi="Symbol"/>
    </w:rPr>
  </w:style>
  <w:style w:type="character" w:customStyle="1" w:styleId="WW-Absatz-Standardschriftart11111111">
    <w:name w:val="WW-Absatz-Standardschriftart11111111"/>
    <w:rsid w:val="00C000C3"/>
  </w:style>
  <w:style w:type="character" w:customStyle="1" w:styleId="WW-WW8Num1z011111111">
    <w:name w:val="WW-WW8Num1z011111111"/>
    <w:rsid w:val="00C000C3"/>
    <w:rPr>
      <w:rFonts w:ascii="Symbol" w:hAnsi="Symbol"/>
    </w:rPr>
  </w:style>
  <w:style w:type="character" w:customStyle="1" w:styleId="WW-WW8Num3z011111111">
    <w:name w:val="WW-WW8Num3z011111111"/>
    <w:rsid w:val="00C000C3"/>
    <w:rPr>
      <w:rFonts w:ascii="Symbol" w:hAnsi="Symbol"/>
    </w:rPr>
  </w:style>
  <w:style w:type="character" w:customStyle="1" w:styleId="WW-WW8Num3z111111111">
    <w:name w:val="WW-WW8Num3z111111111"/>
    <w:rsid w:val="00C000C3"/>
    <w:rPr>
      <w:rFonts w:ascii="Courier New" w:hAnsi="Courier New"/>
    </w:rPr>
  </w:style>
  <w:style w:type="character" w:customStyle="1" w:styleId="WW-WW8Num3z211111111">
    <w:name w:val="WW-WW8Num3z211111111"/>
    <w:rsid w:val="00C000C3"/>
    <w:rPr>
      <w:rFonts w:ascii="Wingdings" w:hAnsi="Wingdings"/>
    </w:rPr>
  </w:style>
  <w:style w:type="character" w:customStyle="1" w:styleId="WW-WW8Num6z011111111">
    <w:name w:val="WW-WW8Num6z011111111"/>
    <w:rsid w:val="00C000C3"/>
    <w:rPr>
      <w:rFonts w:ascii="Symbol" w:hAnsi="Symbol"/>
    </w:rPr>
  </w:style>
  <w:style w:type="character" w:customStyle="1" w:styleId="WW-WW8Num7z011111111">
    <w:name w:val="WW-WW8Num7z011111111"/>
    <w:rsid w:val="00C000C3"/>
    <w:rPr>
      <w:rFonts w:ascii="Symbol" w:hAnsi="Symbol"/>
    </w:rPr>
  </w:style>
  <w:style w:type="character" w:customStyle="1" w:styleId="WW-WW8Num8z011111111">
    <w:name w:val="WW-WW8Num8z011111111"/>
    <w:rsid w:val="00C000C3"/>
    <w:rPr>
      <w:rFonts w:ascii="Symbol" w:hAnsi="Symbol"/>
    </w:rPr>
  </w:style>
  <w:style w:type="character" w:customStyle="1" w:styleId="WW-WW8Num9z011111111">
    <w:name w:val="WW-WW8Num9z011111111"/>
    <w:rsid w:val="00C000C3"/>
    <w:rPr>
      <w:rFonts w:ascii="Symbol" w:hAnsi="Symbol"/>
    </w:rPr>
  </w:style>
  <w:style w:type="character" w:customStyle="1" w:styleId="WW-WW8Num10z011111111">
    <w:name w:val="WW-WW8Num10z011111111"/>
    <w:rsid w:val="00C000C3"/>
    <w:rPr>
      <w:rFonts w:ascii="Symbol" w:hAnsi="Symbol"/>
    </w:rPr>
  </w:style>
  <w:style w:type="character" w:customStyle="1" w:styleId="WW-WW8Num11z0">
    <w:name w:val="WW-WW8Num11z0"/>
    <w:rsid w:val="00C000C3"/>
    <w:rPr>
      <w:rFonts w:ascii="Symbol" w:hAnsi="Symbol"/>
    </w:rPr>
  </w:style>
  <w:style w:type="character" w:customStyle="1" w:styleId="WW-Absatz-Standardschriftart111111111">
    <w:name w:val="WW-Absatz-Standardschriftart111111111"/>
    <w:rsid w:val="00C000C3"/>
  </w:style>
  <w:style w:type="character" w:customStyle="1" w:styleId="WW-WW8Num1z0111111111">
    <w:name w:val="WW-WW8Num1z0111111111"/>
    <w:rsid w:val="00C000C3"/>
    <w:rPr>
      <w:rFonts w:ascii="Symbol" w:hAnsi="Symbol"/>
    </w:rPr>
  </w:style>
  <w:style w:type="character" w:customStyle="1" w:styleId="WW-WW8Num3z0111111111">
    <w:name w:val="WW-WW8Num3z0111111111"/>
    <w:rsid w:val="00C000C3"/>
    <w:rPr>
      <w:rFonts w:ascii="Symbol" w:hAnsi="Symbol"/>
    </w:rPr>
  </w:style>
  <w:style w:type="character" w:customStyle="1" w:styleId="WW-WW8Num3z1111111111">
    <w:name w:val="WW-WW8Num3z1111111111"/>
    <w:rsid w:val="00C000C3"/>
    <w:rPr>
      <w:rFonts w:ascii="Courier New" w:hAnsi="Courier New"/>
    </w:rPr>
  </w:style>
  <w:style w:type="character" w:customStyle="1" w:styleId="WW-WW8Num3z2111111111">
    <w:name w:val="WW-WW8Num3z2111111111"/>
    <w:rsid w:val="00C000C3"/>
    <w:rPr>
      <w:rFonts w:ascii="Wingdings" w:hAnsi="Wingdings"/>
    </w:rPr>
  </w:style>
  <w:style w:type="character" w:customStyle="1" w:styleId="WW-WW8Num6z0111111111">
    <w:name w:val="WW-WW8Num6z0111111111"/>
    <w:rsid w:val="00C000C3"/>
    <w:rPr>
      <w:rFonts w:ascii="Symbol" w:hAnsi="Symbol"/>
    </w:rPr>
  </w:style>
  <w:style w:type="character" w:customStyle="1" w:styleId="WW-WW8Num7z0111111111">
    <w:name w:val="WW-WW8Num7z0111111111"/>
    <w:rsid w:val="00C000C3"/>
    <w:rPr>
      <w:rFonts w:ascii="Symbol" w:hAnsi="Symbol"/>
    </w:rPr>
  </w:style>
  <w:style w:type="character" w:customStyle="1" w:styleId="WW-WW8Num8z0111111111">
    <w:name w:val="WW-WW8Num8z0111111111"/>
    <w:rsid w:val="00C000C3"/>
    <w:rPr>
      <w:rFonts w:ascii="Symbol" w:hAnsi="Symbol"/>
    </w:rPr>
  </w:style>
  <w:style w:type="character" w:customStyle="1" w:styleId="WW-WW8Num9z0111111111">
    <w:name w:val="WW-WW8Num9z0111111111"/>
    <w:rsid w:val="00C000C3"/>
    <w:rPr>
      <w:rFonts w:ascii="Symbol" w:hAnsi="Symbol"/>
    </w:rPr>
  </w:style>
  <w:style w:type="character" w:customStyle="1" w:styleId="WW-WW8Num10z0111111111">
    <w:name w:val="WW-WW8Num10z0111111111"/>
    <w:rsid w:val="00C000C3"/>
    <w:rPr>
      <w:rFonts w:ascii="Symbol" w:hAnsi="Symbol"/>
    </w:rPr>
  </w:style>
  <w:style w:type="character" w:customStyle="1" w:styleId="WW-WW8Num11z01">
    <w:name w:val="WW-WW8Num11z01"/>
    <w:rsid w:val="00C000C3"/>
    <w:rPr>
      <w:rFonts w:ascii="Symbol" w:hAnsi="Symbol"/>
    </w:rPr>
  </w:style>
  <w:style w:type="character" w:customStyle="1" w:styleId="WW-Absatz-Standardschriftart1111111111">
    <w:name w:val="WW-Absatz-Standardschriftart1111111111"/>
    <w:rsid w:val="00C000C3"/>
  </w:style>
  <w:style w:type="character" w:customStyle="1" w:styleId="WW8Num2z0">
    <w:name w:val="WW8Num2z0"/>
    <w:rsid w:val="00C000C3"/>
    <w:rPr>
      <w:rFonts w:ascii="Symbol" w:hAnsi="Symbol"/>
    </w:rPr>
  </w:style>
  <w:style w:type="character" w:customStyle="1" w:styleId="WW-WW8Num3z01111111111">
    <w:name w:val="WW-WW8Num3z01111111111"/>
    <w:rsid w:val="00C000C3"/>
    <w:rPr>
      <w:rFonts w:ascii="Symbol" w:hAnsi="Symbol"/>
    </w:rPr>
  </w:style>
  <w:style w:type="character" w:customStyle="1" w:styleId="WW-WW8Num3z11111111111">
    <w:name w:val="WW-WW8Num3z11111111111"/>
    <w:rsid w:val="00C000C3"/>
    <w:rPr>
      <w:rFonts w:ascii="Courier New" w:hAnsi="Courier New"/>
    </w:rPr>
  </w:style>
  <w:style w:type="character" w:customStyle="1" w:styleId="WW-WW8Num3z21111111111">
    <w:name w:val="WW-WW8Num3z21111111111"/>
    <w:rsid w:val="00C000C3"/>
    <w:rPr>
      <w:rFonts w:ascii="Wingdings" w:hAnsi="Wingdings"/>
    </w:rPr>
  </w:style>
  <w:style w:type="character" w:customStyle="1" w:styleId="WW8Num4z0">
    <w:name w:val="WW8Num4z0"/>
    <w:rsid w:val="00C000C3"/>
    <w:rPr>
      <w:rFonts w:ascii="Symbol" w:hAnsi="Symbol"/>
    </w:rPr>
  </w:style>
  <w:style w:type="character" w:customStyle="1" w:styleId="WW-WW8Num5z01111111">
    <w:name w:val="WW-WW8Num5z01111111"/>
    <w:rsid w:val="00C000C3"/>
    <w:rPr>
      <w:rFonts w:ascii="Wingdings" w:hAnsi="Wingdings"/>
    </w:rPr>
  </w:style>
  <w:style w:type="character" w:customStyle="1" w:styleId="WW-WW8Num6z01111111111">
    <w:name w:val="WW-WW8Num6z01111111111"/>
    <w:rsid w:val="00C000C3"/>
    <w:rPr>
      <w:rFonts w:ascii="Symbol" w:hAnsi="Symbol"/>
    </w:rPr>
  </w:style>
  <w:style w:type="character" w:customStyle="1" w:styleId="WW8Num7z1">
    <w:name w:val="WW8Num7z1"/>
    <w:rsid w:val="00C000C3"/>
    <w:rPr>
      <w:rFonts w:ascii="Courier New" w:hAnsi="Courier New"/>
    </w:rPr>
  </w:style>
  <w:style w:type="character" w:customStyle="1" w:styleId="WW8Num7z2">
    <w:name w:val="WW8Num7z2"/>
    <w:rsid w:val="00C000C3"/>
    <w:rPr>
      <w:rFonts w:ascii="Wingdings" w:hAnsi="Wingdings"/>
    </w:rPr>
  </w:style>
  <w:style w:type="character" w:customStyle="1" w:styleId="WW8Num7z3">
    <w:name w:val="WW8Num7z3"/>
    <w:rsid w:val="00C000C3"/>
    <w:rPr>
      <w:rFonts w:ascii="Symbol" w:hAnsi="Symbol"/>
    </w:rPr>
  </w:style>
  <w:style w:type="character" w:customStyle="1" w:styleId="WW-WW8Num8z01111111111">
    <w:name w:val="WW-WW8Num8z01111111111"/>
    <w:rsid w:val="00C000C3"/>
    <w:rPr>
      <w:rFonts w:ascii="Symbol" w:hAnsi="Symbol"/>
    </w:rPr>
  </w:style>
  <w:style w:type="character" w:customStyle="1" w:styleId="WW-WW8Num11z011">
    <w:name w:val="WW-WW8Num11z011"/>
    <w:rsid w:val="00C000C3"/>
    <w:rPr>
      <w:rFonts w:ascii="Symbol" w:hAnsi="Symbol"/>
    </w:rPr>
  </w:style>
  <w:style w:type="character" w:customStyle="1" w:styleId="WW8Num12z0">
    <w:name w:val="WW8Num12z0"/>
    <w:rsid w:val="00C000C3"/>
    <w:rPr>
      <w:rFonts w:ascii="Symbol" w:hAnsi="Symbol"/>
    </w:rPr>
  </w:style>
  <w:style w:type="character" w:customStyle="1" w:styleId="WW-WW8Num13z0">
    <w:name w:val="WW-WW8Num13z0"/>
    <w:rsid w:val="00C000C3"/>
    <w:rPr>
      <w:rFonts w:ascii="Symbol" w:hAnsi="Symbol"/>
    </w:rPr>
  </w:style>
  <w:style w:type="character" w:customStyle="1" w:styleId="WW8Num14z0">
    <w:name w:val="WW8Num14z0"/>
    <w:rsid w:val="00C000C3"/>
    <w:rPr>
      <w:rFonts w:ascii="Symbol" w:hAnsi="Symbol"/>
    </w:rPr>
  </w:style>
  <w:style w:type="character" w:customStyle="1" w:styleId="WW8Num14z1">
    <w:name w:val="WW8Num14z1"/>
    <w:rsid w:val="00C000C3"/>
    <w:rPr>
      <w:rFonts w:ascii="Courier New" w:hAnsi="Courier New"/>
    </w:rPr>
  </w:style>
  <w:style w:type="character" w:customStyle="1" w:styleId="WW8Num14z2">
    <w:name w:val="WW8Num14z2"/>
    <w:rsid w:val="00C000C3"/>
    <w:rPr>
      <w:rFonts w:ascii="Wingdings" w:hAnsi="Wingdings"/>
    </w:rPr>
  </w:style>
  <w:style w:type="character" w:customStyle="1" w:styleId="WW8Num18z0">
    <w:name w:val="WW8Num18z0"/>
    <w:rsid w:val="00C000C3"/>
    <w:rPr>
      <w:rFonts w:ascii="Symbol" w:hAnsi="Symbol"/>
    </w:rPr>
  </w:style>
  <w:style w:type="character" w:customStyle="1" w:styleId="WW8Num19z0">
    <w:name w:val="WW8Num19z0"/>
    <w:rsid w:val="00C000C3"/>
    <w:rPr>
      <w:rFonts w:ascii="Symbol" w:hAnsi="Symbol"/>
    </w:rPr>
  </w:style>
  <w:style w:type="character" w:customStyle="1" w:styleId="WW8Num19z1">
    <w:name w:val="WW8Num19z1"/>
    <w:rsid w:val="00C000C3"/>
    <w:rPr>
      <w:rFonts w:ascii="Courier New" w:hAnsi="Courier New"/>
    </w:rPr>
  </w:style>
  <w:style w:type="character" w:customStyle="1" w:styleId="WW8Num19z2">
    <w:name w:val="WW8Num19z2"/>
    <w:rsid w:val="00C000C3"/>
    <w:rPr>
      <w:rFonts w:ascii="Wingdings" w:hAnsi="Wingdings"/>
    </w:rPr>
  </w:style>
  <w:style w:type="character" w:customStyle="1" w:styleId="WW8Num20z0">
    <w:name w:val="WW8Num20z0"/>
    <w:rsid w:val="00C000C3"/>
    <w:rPr>
      <w:rFonts w:ascii="Symbol" w:hAnsi="Symbol"/>
    </w:rPr>
  </w:style>
  <w:style w:type="character" w:customStyle="1" w:styleId="WW8Num22z0">
    <w:name w:val="WW8Num22z0"/>
    <w:rsid w:val="00C000C3"/>
    <w:rPr>
      <w:rFonts w:ascii="Symbol" w:hAnsi="Symbol"/>
    </w:rPr>
  </w:style>
  <w:style w:type="character" w:customStyle="1" w:styleId="WW8Num22z1">
    <w:name w:val="WW8Num22z1"/>
    <w:rsid w:val="00C000C3"/>
    <w:rPr>
      <w:rFonts w:ascii="Courier New" w:hAnsi="Courier New" w:cs="Courier New"/>
    </w:rPr>
  </w:style>
  <w:style w:type="character" w:customStyle="1" w:styleId="WW8Num22z2">
    <w:name w:val="WW8Num22z2"/>
    <w:rsid w:val="00C000C3"/>
    <w:rPr>
      <w:rFonts w:ascii="Wingdings" w:hAnsi="Wingdings"/>
    </w:rPr>
  </w:style>
  <w:style w:type="character" w:customStyle="1" w:styleId="WW8Num23z0">
    <w:name w:val="WW8Num23z0"/>
    <w:rsid w:val="00C000C3"/>
    <w:rPr>
      <w:rFonts w:ascii="Symbol" w:hAnsi="Symbol"/>
    </w:rPr>
  </w:style>
  <w:style w:type="character" w:customStyle="1" w:styleId="WW8Num24z0">
    <w:name w:val="WW8Num24z0"/>
    <w:rsid w:val="00C000C3"/>
    <w:rPr>
      <w:rFonts w:ascii="Symbol" w:hAnsi="Symbol"/>
    </w:rPr>
  </w:style>
  <w:style w:type="character" w:customStyle="1" w:styleId="WW8Num25z0">
    <w:name w:val="WW8Num25z0"/>
    <w:rsid w:val="00C000C3"/>
    <w:rPr>
      <w:rFonts w:ascii="Symbol" w:hAnsi="Symbol"/>
    </w:rPr>
  </w:style>
  <w:style w:type="character" w:customStyle="1" w:styleId="WW8Num27z0">
    <w:name w:val="WW8Num27z0"/>
    <w:rsid w:val="00C000C3"/>
    <w:rPr>
      <w:rFonts w:ascii="Symbol" w:hAnsi="Symbol"/>
    </w:rPr>
  </w:style>
  <w:style w:type="character" w:customStyle="1" w:styleId="WW8Num28z0">
    <w:name w:val="WW8Num28z0"/>
    <w:rsid w:val="00C000C3"/>
    <w:rPr>
      <w:rFonts w:ascii="Symbol" w:hAnsi="Symbol"/>
    </w:rPr>
  </w:style>
  <w:style w:type="character" w:customStyle="1" w:styleId="WW8Num28z1">
    <w:name w:val="WW8Num28z1"/>
    <w:rsid w:val="00C000C3"/>
    <w:rPr>
      <w:rFonts w:ascii="Courier New" w:hAnsi="Courier New" w:cs="Courier New"/>
    </w:rPr>
  </w:style>
  <w:style w:type="character" w:customStyle="1" w:styleId="WW8Num28z2">
    <w:name w:val="WW8Num28z2"/>
    <w:rsid w:val="00C000C3"/>
    <w:rPr>
      <w:rFonts w:ascii="Wingdings" w:hAnsi="Wingdings"/>
    </w:rPr>
  </w:style>
  <w:style w:type="character" w:customStyle="1" w:styleId="WW8Num29z0">
    <w:name w:val="WW8Num29z0"/>
    <w:rsid w:val="00C000C3"/>
    <w:rPr>
      <w:rFonts w:ascii="Symbol" w:hAnsi="Symbol"/>
    </w:rPr>
  </w:style>
  <w:style w:type="character" w:customStyle="1" w:styleId="WW8Num30z0">
    <w:name w:val="WW8Num30z0"/>
    <w:rsid w:val="00C000C3"/>
    <w:rPr>
      <w:rFonts w:ascii="Symbol" w:hAnsi="Symbol"/>
    </w:rPr>
  </w:style>
  <w:style w:type="character" w:customStyle="1" w:styleId="WW8Num34z0">
    <w:name w:val="WW8Num34z0"/>
    <w:rsid w:val="00C000C3"/>
    <w:rPr>
      <w:rFonts w:ascii="Symbol" w:hAnsi="Symbol"/>
    </w:rPr>
  </w:style>
  <w:style w:type="character" w:customStyle="1" w:styleId="WW8Num35z0">
    <w:name w:val="WW8Num35z0"/>
    <w:rsid w:val="00C000C3"/>
    <w:rPr>
      <w:rFonts w:ascii="Symbol" w:hAnsi="Symbol"/>
    </w:rPr>
  </w:style>
  <w:style w:type="character" w:customStyle="1" w:styleId="WW8Num37z0">
    <w:name w:val="WW8Num37z0"/>
    <w:rsid w:val="00C000C3"/>
    <w:rPr>
      <w:rFonts w:ascii="Symbol" w:hAnsi="Symbol"/>
    </w:rPr>
  </w:style>
  <w:style w:type="character" w:customStyle="1" w:styleId="WW8Num38z0">
    <w:name w:val="WW8Num38z0"/>
    <w:rsid w:val="00C000C3"/>
    <w:rPr>
      <w:rFonts w:ascii="Symbol" w:hAnsi="Symbol"/>
    </w:rPr>
  </w:style>
  <w:style w:type="character" w:customStyle="1" w:styleId="WW8Num39z0">
    <w:name w:val="WW8Num39z0"/>
    <w:rsid w:val="00C000C3"/>
    <w:rPr>
      <w:rFonts w:ascii="Symbol" w:hAnsi="Symbol"/>
    </w:rPr>
  </w:style>
  <w:style w:type="character" w:customStyle="1" w:styleId="WW8Num39z1">
    <w:name w:val="WW8Num39z1"/>
    <w:rsid w:val="00C000C3"/>
    <w:rPr>
      <w:rFonts w:ascii="Courier New" w:hAnsi="Courier New"/>
    </w:rPr>
  </w:style>
  <w:style w:type="character" w:customStyle="1" w:styleId="WW8Num39z2">
    <w:name w:val="WW8Num39z2"/>
    <w:rsid w:val="00C000C3"/>
    <w:rPr>
      <w:rFonts w:ascii="Wingdings" w:hAnsi="Wingdings"/>
    </w:rPr>
  </w:style>
  <w:style w:type="character" w:customStyle="1" w:styleId="WW8Num40z0">
    <w:name w:val="WW8Num40z0"/>
    <w:rsid w:val="00C000C3"/>
    <w:rPr>
      <w:rFonts w:ascii="Symbol" w:hAnsi="Symbol"/>
    </w:rPr>
  </w:style>
  <w:style w:type="character" w:customStyle="1" w:styleId="WW8Num41z0">
    <w:name w:val="WW8Num41z0"/>
    <w:rsid w:val="00C000C3"/>
    <w:rPr>
      <w:rFonts w:ascii="Wingdings" w:hAnsi="Wingdings"/>
    </w:rPr>
  </w:style>
  <w:style w:type="character" w:customStyle="1" w:styleId="WW8Num42z0">
    <w:name w:val="WW8Num42z0"/>
    <w:rsid w:val="00C000C3"/>
    <w:rPr>
      <w:rFonts w:ascii="Symbol" w:hAnsi="Symbol"/>
    </w:rPr>
  </w:style>
  <w:style w:type="character" w:customStyle="1" w:styleId="WW8Num42z1">
    <w:name w:val="WW8Num42z1"/>
    <w:rsid w:val="00C000C3"/>
    <w:rPr>
      <w:rFonts w:ascii="Courier New" w:hAnsi="Courier New"/>
    </w:rPr>
  </w:style>
  <w:style w:type="character" w:customStyle="1" w:styleId="WW8Num42z2">
    <w:name w:val="WW8Num42z2"/>
    <w:rsid w:val="00C000C3"/>
    <w:rPr>
      <w:rFonts w:ascii="Wingdings" w:hAnsi="Wingdings"/>
    </w:rPr>
  </w:style>
  <w:style w:type="character" w:customStyle="1" w:styleId="WW8Num43z0">
    <w:name w:val="WW8Num43z0"/>
    <w:rsid w:val="00C000C3"/>
    <w:rPr>
      <w:rFonts w:ascii="Symbol" w:hAnsi="Symbol"/>
    </w:rPr>
  </w:style>
  <w:style w:type="character" w:customStyle="1" w:styleId="WW8Num43z1">
    <w:name w:val="WW8Num43z1"/>
    <w:rsid w:val="00C000C3"/>
    <w:rPr>
      <w:rFonts w:ascii="Courier New" w:hAnsi="Courier New"/>
    </w:rPr>
  </w:style>
  <w:style w:type="character" w:customStyle="1" w:styleId="WW8Num43z2">
    <w:name w:val="WW8Num43z2"/>
    <w:rsid w:val="00C000C3"/>
    <w:rPr>
      <w:rFonts w:ascii="Wingdings" w:hAnsi="Wingdings"/>
    </w:rPr>
  </w:style>
  <w:style w:type="character" w:customStyle="1" w:styleId="WW8Num44z0">
    <w:name w:val="WW8Num44z0"/>
    <w:rsid w:val="00C000C3"/>
    <w:rPr>
      <w:rFonts w:ascii="Symbol" w:hAnsi="Symbol"/>
    </w:rPr>
  </w:style>
  <w:style w:type="character" w:customStyle="1" w:styleId="WW8NumSt1z0">
    <w:name w:val="WW8NumSt1z0"/>
    <w:rsid w:val="00C000C3"/>
    <w:rPr>
      <w:rFonts w:ascii="Symbol" w:hAnsi="Symbol"/>
    </w:rPr>
  </w:style>
  <w:style w:type="character" w:customStyle="1" w:styleId="WW-DefaultParagraphFont">
    <w:name w:val="WW-Default Paragraph Font"/>
    <w:rsid w:val="00C000C3"/>
  </w:style>
  <w:style w:type="character" w:styleId="Hyperlink">
    <w:name w:val="Hyperlink"/>
    <w:basedOn w:val="WW-DefaultParagraphFont"/>
    <w:rsid w:val="00C000C3"/>
    <w:rPr>
      <w:color w:val="0000FF"/>
      <w:u w:val="single"/>
    </w:rPr>
  </w:style>
  <w:style w:type="character" w:styleId="FollowedHyperlink">
    <w:name w:val="FollowedHyperlink"/>
    <w:basedOn w:val="WW-DefaultParagraphFont"/>
    <w:rsid w:val="00C000C3"/>
    <w:rPr>
      <w:color w:val="800080"/>
      <w:u w:val="single"/>
    </w:rPr>
  </w:style>
  <w:style w:type="character" w:customStyle="1" w:styleId="NumberingSymbols">
    <w:name w:val="Numbering Symbols"/>
    <w:rsid w:val="00C000C3"/>
  </w:style>
  <w:style w:type="character" w:customStyle="1" w:styleId="WW-NumberingSymbols">
    <w:name w:val="WW-Numbering Symbols"/>
    <w:rsid w:val="00C000C3"/>
  </w:style>
  <w:style w:type="character" w:customStyle="1" w:styleId="WW-NumberingSymbols1">
    <w:name w:val="WW-Numbering Symbols1"/>
    <w:rsid w:val="00C000C3"/>
  </w:style>
  <w:style w:type="character" w:customStyle="1" w:styleId="WW-NumberingSymbols11">
    <w:name w:val="WW-Numbering Symbols11"/>
    <w:rsid w:val="00C000C3"/>
  </w:style>
  <w:style w:type="character" w:customStyle="1" w:styleId="WW-NumberingSymbols111">
    <w:name w:val="WW-Numbering Symbols111"/>
    <w:rsid w:val="00C000C3"/>
  </w:style>
  <w:style w:type="character" w:customStyle="1" w:styleId="WW-NumberingSymbols1111">
    <w:name w:val="WW-Numbering Symbols1111"/>
    <w:rsid w:val="00C000C3"/>
  </w:style>
  <w:style w:type="character" w:customStyle="1" w:styleId="WW-NumberingSymbols11111">
    <w:name w:val="WW-Numbering Symbols11111"/>
    <w:rsid w:val="00C000C3"/>
  </w:style>
  <w:style w:type="character" w:customStyle="1" w:styleId="WW-NumberingSymbols111111">
    <w:name w:val="WW-Numbering Symbols111111"/>
    <w:rsid w:val="00C000C3"/>
  </w:style>
  <w:style w:type="character" w:customStyle="1" w:styleId="WW-NumberingSymbols1111111">
    <w:name w:val="WW-Numbering Symbols1111111"/>
    <w:rsid w:val="00C000C3"/>
  </w:style>
  <w:style w:type="character" w:customStyle="1" w:styleId="WW-NumberingSymbols11111111">
    <w:name w:val="WW-Numbering Symbols11111111"/>
    <w:rsid w:val="00C000C3"/>
  </w:style>
  <w:style w:type="paragraph" w:styleId="List">
    <w:name w:val="List"/>
    <w:basedOn w:val="BodyText"/>
    <w:rsid w:val="00C000C3"/>
    <w:pPr>
      <w:suppressAutoHyphens/>
      <w:spacing w:after="120" w:line="240" w:lineRule="auto"/>
      <w:jc w:val="left"/>
    </w:pPr>
    <w:rPr>
      <w:rFonts w:ascii="Times New Roman" w:eastAsia="Times New Roman" w:hAnsi="Times New Roman" w:cs="Tahoma"/>
      <w:spacing w:val="0"/>
      <w:lang w:eastAsia="ar-SA"/>
    </w:rPr>
  </w:style>
  <w:style w:type="paragraph" w:customStyle="1" w:styleId="Caption1">
    <w:name w:val="Caption1"/>
    <w:basedOn w:val="Normal"/>
    <w:rsid w:val="00C000C3"/>
    <w:pPr>
      <w:suppressLineNumbers/>
      <w:suppressAutoHyphens/>
      <w:spacing w:before="120" w:after="120"/>
    </w:pPr>
    <w:rPr>
      <w:rFonts w:ascii="Times New Roman" w:hAnsi="Times New Roman" w:cs="Tahoma"/>
      <w:i/>
      <w:iCs/>
      <w:sz w:val="20"/>
      <w:szCs w:val="20"/>
      <w:lang w:eastAsia="ar-SA"/>
    </w:rPr>
  </w:style>
  <w:style w:type="paragraph" w:customStyle="1" w:styleId="Index">
    <w:name w:val="Index"/>
    <w:basedOn w:val="Normal"/>
    <w:rsid w:val="00C000C3"/>
    <w:pPr>
      <w:suppressLineNumbers/>
      <w:suppressAutoHyphens/>
    </w:pPr>
    <w:rPr>
      <w:rFonts w:ascii="Times New Roman" w:hAnsi="Times New Roman" w:cs="Tahoma"/>
      <w:sz w:val="20"/>
      <w:szCs w:val="20"/>
      <w:lang w:eastAsia="ar-SA"/>
    </w:rPr>
  </w:style>
  <w:style w:type="paragraph" w:customStyle="1" w:styleId="Heading">
    <w:name w:val="Heading"/>
    <w:basedOn w:val="Normal"/>
    <w:next w:val="BodyText"/>
    <w:rsid w:val="00C000C3"/>
    <w:pPr>
      <w:keepNext/>
      <w:suppressAutoHyphens/>
      <w:spacing w:before="240" w:after="120"/>
    </w:pPr>
    <w:rPr>
      <w:rFonts w:ascii="Albany" w:eastAsia="Andale Sans UI" w:hAnsi="Albany" w:cs="Tahoma"/>
      <w:sz w:val="28"/>
      <w:szCs w:val="28"/>
      <w:lang w:eastAsia="ar-SA"/>
    </w:rPr>
  </w:style>
  <w:style w:type="paragraph" w:customStyle="1" w:styleId="WW-BodyTextIndent3">
    <w:name w:val="WW-Body Text Indent 3"/>
    <w:basedOn w:val="Normal"/>
    <w:rsid w:val="00C000C3"/>
    <w:pPr>
      <w:suppressAutoHyphens/>
      <w:ind w:left="720" w:hanging="720"/>
    </w:pPr>
    <w:rPr>
      <w:rFonts w:ascii="Times New Roman" w:hAnsi="Times New Roman"/>
      <w:sz w:val="20"/>
      <w:szCs w:val="20"/>
      <w:lang w:eastAsia="ar-SA"/>
    </w:rPr>
  </w:style>
  <w:style w:type="paragraph" w:styleId="BodyTextIndent">
    <w:name w:val="Body Text Indent"/>
    <w:basedOn w:val="Normal"/>
    <w:link w:val="BodyTextIndentChar"/>
    <w:rsid w:val="00C000C3"/>
    <w:pPr>
      <w:suppressAutoHyphens/>
      <w:ind w:left="720"/>
    </w:pPr>
    <w:rPr>
      <w:rFonts w:ascii="Times New Roman" w:hAnsi="Times New Roman"/>
      <w:sz w:val="20"/>
      <w:szCs w:val="20"/>
      <w:lang w:eastAsia="ar-SA"/>
    </w:rPr>
  </w:style>
  <w:style w:type="character" w:customStyle="1" w:styleId="BodyTextIndentChar">
    <w:name w:val="Body Text Indent Char"/>
    <w:basedOn w:val="DefaultParagraphFont"/>
    <w:link w:val="BodyTextIndent"/>
    <w:rsid w:val="00C000C3"/>
    <w:rPr>
      <w:lang w:eastAsia="ar-SA"/>
    </w:rPr>
  </w:style>
  <w:style w:type="paragraph" w:customStyle="1" w:styleId="WW-BodyTextIndent2">
    <w:name w:val="WW-Body Text Indent 2"/>
    <w:basedOn w:val="Normal"/>
    <w:rsid w:val="00C000C3"/>
    <w:pPr>
      <w:suppressAutoHyphens/>
      <w:ind w:left="360"/>
    </w:pPr>
    <w:rPr>
      <w:rFonts w:ascii="Times New Roman" w:hAnsi="Times New Roman"/>
      <w:sz w:val="20"/>
      <w:szCs w:val="20"/>
      <w:lang w:eastAsia="ar-SA"/>
    </w:rPr>
  </w:style>
  <w:style w:type="character" w:customStyle="1" w:styleId="blackboldtext1">
    <w:name w:val="blackboldtext1"/>
    <w:basedOn w:val="DefaultParagraphFont"/>
    <w:rsid w:val="00C000C3"/>
    <w:rPr>
      <w:rFonts w:ascii="Arial" w:hAnsi="Arial" w:cs="Arial" w:hint="default"/>
      <w:b/>
      <w:bCs/>
      <w:i w:val="0"/>
      <w:iCs w:val="0"/>
      <w:caps w:val="0"/>
      <w:smallCaps w:val="0"/>
      <w:color w:val="000000"/>
      <w:sz w:val="20"/>
      <w:szCs w:val="20"/>
    </w:rPr>
  </w:style>
  <w:style w:type="character" w:styleId="Strong">
    <w:name w:val="Strong"/>
    <w:basedOn w:val="DefaultParagraphFont"/>
    <w:uiPriority w:val="22"/>
    <w:qFormat/>
    <w:rsid w:val="00C000C3"/>
    <w:rPr>
      <w:b/>
      <w:bCs/>
    </w:rPr>
  </w:style>
  <w:style w:type="character" w:customStyle="1" w:styleId="mediumb-text1">
    <w:name w:val="mediumb-text1"/>
    <w:basedOn w:val="DefaultParagraphFont"/>
    <w:rsid w:val="00C000C3"/>
    <w:rPr>
      <w:rFonts w:ascii="Arial" w:hAnsi="Arial" w:cs="Arial" w:hint="default"/>
      <w:b/>
      <w:bCs/>
      <w:color w:val="000000"/>
      <w:sz w:val="24"/>
      <w:szCs w:val="24"/>
    </w:rPr>
  </w:style>
  <w:style w:type="character" w:customStyle="1" w:styleId="apple-style-span">
    <w:name w:val="apple-style-span"/>
    <w:basedOn w:val="DefaultParagraphFont"/>
    <w:rsid w:val="00C000C3"/>
  </w:style>
  <w:style w:type="paragraph" w:styleId="ListParagraph">
    <w:name w:val="List Paragraph"/>
    <w:basedOn w:val="Normal"/>
    <w:uiPriority w:val="34"/>
    <w:qFormat/>
    <w:rsid w:val="00C000C3"/>
    <w:pPr>
      <w:suppressAutoHyphens/>
      <w:ind w:left="720"/>
      <w:contextualSpacing/>
    </w:pPr>
    <w:rPr>
      <w:rFonts w:ascii="Times New Roman" w:hAnsi="Times New Roman"/>
      <w:sz w:val="20"/>
      <w:szCs w:val="20"/>
      <w:lang w:eastAsia="ar-SA"/>
    </w:rPr>
  </w:style>
  <w:style w:type="character" w:customStyle="1" w:styleId="BodyTextChar">
    <w:name w:val="Body Text Char"/>
    <w:basedOn w:val="DefaultParagraphFont"/>
    <w:link w:val="BodyText"/>
    <w:rsid w:val="00555281"/>
    <w:rPr>
      <w:rFonts w:ascii="Arial" w:eastAsia="Batang" w:hAnsi="Arial"/>
      <w:spacing w:val="-5"/>
    </w:rPr>
  </w:style>
  <w:style w:type="paragraph" w:styleId="BalloonText">
    <w:name w:val="Balloon Text"/>
    <w:basedOn w:val="Normal"/>
    <w:link w:val="BalloonTextChar"/>
    <w:rsid w:val="00DA1730"/>
    <w:rPr>
      <w:rFonts w:ascii="Tahoma" w:hAnsi="Tahoma" w:cs="Tahoma"/>
      <w:sz w:val="16"/>
      <w:szCs w:val="16"/>
    </w:rPr>
  </w:style>
  <w:style w:type="character" w:customStyle="1" w:styleId="BalloonTextChar">
    <w:name w:val="Balloon Text Char"/>
    <w:basedOn w:val="DefaultParagraphFont"/>
    <w:link w:val="BalloonText"/>
    <w:rsid w:val="00DA1730"/>
    <w:rPr>
      <w:rFonts w:ascii="Tahoma" w:hAnsi="Tahoma" w:cs="Tahoma"/>
      <w:sz w:val="16"/>
      <w:szCs w:val="16"/>
    </w:rPr>
  </w:style>
  <w:style w:type="character" w:customStyle="1" w:styleId="apple-converted-space">
    <w:name w:val="apple-converted-space"/>
    <w:basedOn w:val="DefaultParagraphFont"/>
    <w:rsid w:val="009C7FD4"/>
  </w:style>
  <w:style w:type="table" w:styleId="TableGrid">
    <w:name w:val="Table Grid"/>
    <w:basedOn w:val="TableNormal"/>
    <w:rsid w:val="001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762BF"/>
    <w:rPr>
      <w:sz w:val="16"/>
      <w:szCs w:val="16"/>
    </w:rPr>
  </w:style>
  <w:style w:type="paragraph" w:styleId="CommentText">
    <w:name w:val="annotation text"/>
    <w:basedOn w:val="Normal"/>
    <w:link w:val="CommentTextChar"/>
    <w:rsid w:val="00E762BF"/>
    <w:rPr>
      <w:sz w:val="20"/>
      <w:szCs w:val="20"/>
    </w:rPr>
  </w:style>
  <w:style w:type="character" w:customStyle="1" w:styleId="CommentTextChar">
    <w:name w:val="Comment Text Char"/>
    <w:basedOn w:val="DefaultParagraphFont"/>
    <w:link w:val="CommentText"/>
    <w:rsid w:val="00E762BF"/>
    <w:rPr>
      <w:rFonts w:ascii="Century Gothic" w:hAnsi="Century Gothic"/>
    </w:rPr>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basedOn w:val="CommentTextChar"/>
    <w:link w:val="CommentSubject"/>
    <w:rsid w:val="00E762BF"/>
    <w:rPr>
      <w:rFonts w:ascii="Century Gothic" w:hAnsi="Century Gothic"/>
      <w:b/>
      <w:bCs/>
    </w:rPr>
  </w:style>
  <w:style w:type="paragraph" w:customStyle="1" w:styleId="Standard">
    <w:name w:val="Standard"/>
    <w:rsid w:val="00C749E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NormalWeb">
    <w:name w:val="Normal (Web)"/>
    <w:basedOn w:val="Normal"/>
    <w:uiPriority w:val="99"/>
    <w:unhideWhenUsed/>
    <w:rsid w:val="00887854"/>
    <w:pPr>
      <w:spacing w:before="100" w:beforeAutospacing="1" w:after="100" w:afterAutospacing="1"/>
    </w:pPr>
    <w:rPr>
      <w:rFonts w:ascii="Times New Roman" w:hAnsi="Times New Roman"/>
      <w:sz w:val="24"/>
    </w:rPr>
  </w:style>
  <w:style w:type="paragraph" w:customStyle="1" w:styleId="wordsection1">
    <w:name w:val="wordsection1"/>
    <w:basedOn w:val="Normal"/>
    <w:uiPriority w:val="99"/>
    <w:rsid w:val="00400022"/>
    <w:pPr>
      <w:spacing w:before="100" w:beforeAutospacing="1" w:after="100" w:afterAutospacing="1"/>
    </w:pPr>
    <w:rPr>
      <w:rFonts w:ascii="Times New Roman" w:eastAsiaTheme="minorHAnsi" w:hAnsi="Times New Roman"/>
      <w:sz w:val="24"/>
    </w:rPr>
  </w:style>
  <w:style w:type="character" w:customStyle="1" w:styleId="normalchar">
    <w:name w:val="normal__char"/>
    <w:rsid w:val="009B2300"/>
  </w:style>
  <w:style w:type="paragraph" w:customStyle="1" w:styleId="BlueBlockLable">
    <w:name w:val="Blue Block Lable"/>
    <w:basedOn w:val="Heading2"/>
    <w:rsid w:val="00B25B54"/>
    <w:pPr>
      <w:shd w:val="clear" w:color="auto" w:fill="333399"/>
      <w:tabs>
        <w:tab w:val="clear" w:pos="0"/>
      </w:tabs>
      <w:spacing w:before="240" w:after="60"/>
      <w:jc w:val="center"/>
    </w:pPr>
    <w:rPr>
      <w:rFonts w:ascii="Arial" w:hAnsi="Arial" w:cs="Arial"/>
      <w:bCs/>
      <w:iCs/>
      <w:color w:val="FFFFFF"/>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FF"/>
    <w:rPr>
      <w:rFonts w:ascii="Century Gothic" w:hAnsi="Century Gothic"/>
      <w:sz w:val="22"/>
      <w:szCs w:val="24"/>
    </w:rPr>
  </w:style>
  <w:style w:type="paragraph" w:styleId="Heading1">
    <w:name w:val="heading 1"/>
    <w:basedOn w:val="Normal"/>
    <w:next w:val="Normal"/>
    <w:link w:val="Heading1Char"/>
    <w:qFormat/>
    <w:rsid w:val="00C000C3"/>
    <w:pPr>
      <w:keepNext/>
      <w:tabs>
        <w:tab w:val="num" w:pos="0"/>
      </w:tabs>
      <w:suppressAutoHyphens/>
      <w:outlineLvl w:val="0"/>
    </w:pPr>
    <w:rPr>
      <w:rFonts w:ascii="Times New Roman" w:hAnsi="Times New Roman"/>
      <w:b/>
      <w:sz w:val="24"/>
      <w:szCs w:val="20"/>
      <w:u w:val="single"/>
      <w:lang w:eastAsia="ar-SA"/>
    </w:rPr>
  </w:style>
  <w:style w:type="paragraph" w:styleId="Heading2">
    <w:name w:val="heading 2"/>
    <w:basedOn w:val="Normal"/>
    <w:next w:val="Normal"/>
    <w:link w:val="Heading2Char"/>
    <w:qFormat/>
    <w:rsid w:val="00C000C3"/>
    <w:pPr>
      <w:keepNext/>
      <w:tabs>
        <w:tab w:val="num" w:pos="0"/>
      </w:tabs>
      <w:suppressAutoHyphens/>
      <w:outlineLvl w:val="1"/>
    </w:pPr>
    <w:rPr>
      <w:rFonts w:ascii="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10Title">
    <w:name w:val="G10 Title"/>
    <w:basedOn w:val="Normal"/>
    <w:rsid w:val="004336FF"/>
    <w:pPr>
      <w:spacing w:after="600"/>
      <w:ind w:left="720" w:right="720"/>
    </w:pPr>
    <w:rPr>
      <w:b/>
      <w:spacing w:val="200"/>
      <w:sz w:val="48"/>
      <w:szCs w:val="48"/>
    </w:rPr>
  </w:style>
  <w:style w:type="paragraph" w:styleId="Header">
    <w:name w:val="header"/>
    <w:basedOn w:val="Normal"/>
    <w:rsid w:val="004336FF"/>
    <w:pPr>
      <w:tabs>
        <w:tab w:val="center" w:pos="4320"/>
        <w:tab w:val="right" w:pos="8640"/>
      </w:tabs>
    </w:pPr>
  </w:style>
  <w:style w:type="paragraph" w:styleId="Footer">
    <w:name w:val="footer"/>
    <w:basedOn w:val="Normal"/>
    <w:rsid w:val="004336FF"/>
    <w:pPr>
      <w:tabs>
        <w:tab w:val="center" w:pos="4320"/>
        <w:tab w:val="right" w:pos="8640"/>
      </w:tabs>
    </w:pPr>
  </w:style>
  <w:style w:type="paragraph" w:customStyle="1" w:styleId="G10Header">
    <w:name w:val="G10 Header"/>
    <w:basedOn w:val="Normal"/>
    <w:rsid w:val="001D6AA7"/>
    <w:pPr>
      <w:ind w:right="720"/>
      <w:jc w:val="right"/>
    </w:pPr>
    <w:rPr>
      <w:sz w:val="18"/>
      <w:szCs w:val="18"/>
    </w:rPr>
  </w:style>
  <w:style w:type="paragraph" w:customStyle="1" w:styleId="TOAHeading1">
    <w:name w:val="TOA Heading1"/>
    <w:basedOn w:val="Normal"/>
    <w:next w:val="Normal"/>
    <w:rsid w:val="00A309D4"/>
    <w:pPr>
      <w:tabs>
        <w:tab w:val="left" w:pos="9000"/>
        <w:tab w:val="right" w:pos="9360"/>
      </w:tabs>
    </w:pPr>
    <w:rPr>
      <w:rFonts w:ascii="Times New Roman" w:hAnsi="Times New Roman"/>
      <w:sz w:val="20"/>
      <w:szCs w:val="20"/>
    </w:rPr>
  </w:style>
  <w:style w:type="paragraph" w:styleId="BodyText">
    <w:name w:val="Body Text"/>
    <w:basedOn w:val="Normal"/>
    <w:link w:val="BodyTextChar"/>
    <w:rsid w:val="003D150A"/>
    <w:pPr>
      <w:spacing w:after="220" w:line="220" w:lineRule="atLeast"/>
      <w:jc w:val="both"/>
    </w:pPr>
    <w:rPr>
      <w:rFonts w:ascii="Arial" w:eastAsia="Batang" w:hAnsi="Arial"/>
      <w:spacing w:val="-5"/>
      <w:sz w:val="20"/>
      <w:szCs w:val="20"/>
    </w:rPr>
  </w:style>
  <w:style w:type="paragraph" w:customStyle="1" w:styleId="G10Body">
    <w:name w:val="G10 Body"/>
    <w:basedOn w:val="Normal"/>
    <w:rsid w:val="004336FF"/>
    <w:pPr>
      <w:tabs>
        <w:tab w:val="right" w:leader="dot" w:pos="9360"/>
      </w:tabs>
      <w:spacing w:after="600"/>
      <w:ind w:left="720" w:right="720"/>
    </w:pPr>
    <w:rPr>
      <w:sz w:val="18"/>
      <w:szCs w:val="18"/>
    </w:rPr>
  </w:style>
  <w:style w:type="paragraph" w:customStyle="1" w:styleId="Objective">
    <w:name w:val="Objective"/>
    <w:basedOn w:val="Normal"/>
    <w:next w:val="BodyText"/>
    <w:rsid w:val="003D150A"/>
    <w:pPr>
      <w:spacing w:before="240" w:after="220" w:line="220" w:lineRule="atLeast"/>
    </w:pPr>
    <w:rPr>
      <w:rFonts w:ascii="Arial" w:eastAsia="Batang" w:hAnsi="Arial"/>
      <w:sz w:val="20"/>
      <w:szCs w:val="20"/>
    </w:rPr>
  </w:style>
  <w:style w:type="paragraph" w:customStyle="1" w:styleId="SectionTitle">
    <w:name w:val="Section Title"/>
    <w:basedOn w:val="Normal"/>
    <w:next w:val="Normal"/>
    <w:autoRedefine/>
    <w:rsid w:val="00C376D2"/>
    <w:rPr>
      <w:rFonts w:eastAsia="Batang" w:cs="Arial"/>
      <w:b/>
      <w:caps/>
      <w:spacing w:val="-10"/>
      <w:szCs w:val="22"/>
    </w:rPr>
  </w:style>
  <w:style w:type="paragraph" w:customStyle="1" w:styleId="University">
    <w:name w:val="University"/>
    <w:basedOn w:val="Normal"/>
    <w:rsid w:val="003D150A"/>
    <w:pPr>
      <w:tabs>
        <w:tab w:val="right" w:pos="9360"/>
      </w:tabs>
    </w:pPr>
    <w:rPr>
      <w:rFonts w:ascii="Times" w:hAnsi="Times"/>
      <w:sz w:val="20"/>
      <w:szCs w:val="20"/>
    </w:rPr>
  </w:style>
  <w:style w:type="paragraph" w:customStyle="1" w:styleId="Company">
    <w:name w:val="Company"/>
    <w:basedOn w:val="Normal"/>
    <w:rsid w:val="003D150A"/>
    <w:pPr>
      <w:tabs>
        <w:tab w:val="right" w:pos="9360"/>
      </w:tabs>
    </w:pPr>
    <w:rPr>
      <w:rFonts w:ascii="Garamond" w:hAnsi="Garamond"/>
      <w:b/>
      <w:szCs w:val="20"/>
    </w:rPr>
  </w:style>
  <w:style w:type="paragraph" w:customStyle="1" w:styleId="Responsibilities">
    <w:name w:val="Responsibilities"/>
    <w:basedOn w:val="Normal"/>
    <w:rsid w:val="003D150A"/>
    <w:pPr>
      <w:tabs>
        <w:tab w:val="right" w:pos="9360"/>
      </w:tabs>
      <w:ind w:left="900" w:hanging="360"/>
    </w:pPr>
    <w:rPr>
      <w:rFonts w:ascii="Times" w:hAnsi="Times"/>
      <w:sz w:val="20"/>
      <w:szCs w:val="20"/>
    </w:rPr>
  </w:style>
  <w:style w:type="paragraph" w:customStyle="1" w:styleId="ProjectTitle">
    <w:name w:val="Project Title"/>
    <w:basedOn w:val="Normal"/>
    <w:rsid w:val="003D150A"/>
    <w:pPr>
      <w:tabs>
        <w:tab w:val="right" w:pos="9360"/>
      </w:tabs>
      <w:ind w:left="360"/>
    </w:pPr>
    <w:rPr>
      <w:rFonts w:ascii="Garamond" w:hAnsi="Garamond"/>
      <w:szCs w:val="20"/>
    </w:rPr>
  </w:style>
  <w:style w:type="paragraph" w:customStyle="1" w:styleId="ulul0">
    <w:name w:val="ulul:0"/>
    <w:basedOn w:val="Normal"/>
    <w:rsid w:val="003D150A"/>
    <w:pPr>
      <w:widowControl w:val="0"/>
      <w:numPr>
        <w:numId w:val="1"/>
      </w:numPr>
      <w:tabs>
        <w:tab w:val="left" w:pos="720"/>
      </w:tabs>
    </w:pPr>
    <w:rPr>
      <w:rFonts w:ascii="Times New Roman" w:hAnsi="Times New Roman"/>
      <w:snapToGrid w:val="0"/>
      <w:sz w:val="20"/>
      <w:szCs w:val="20"/>
    </w:rPr>
  </w:style>
  <w:style w:type="paragraph" w:customStyle="1" w:styleId="ul0">
    <w:name w:val="ul:0"/>
    <w:basedOn w:val="Normal"/>
    <w:rsid w:val="003D150A"/>
    <w:pPr>
      <w:widowControl w:val="0"/>
      <w:tabs>
        <w:tab w:val="left" w:pos="720"/>
      </w:tabs>
    </w:pPr>
    <w:rPr>
      <w:rFonts w:ascii="Times New Roman" w:hAnsi="Times New Roman"/>
      <w:snapToGrid w:val="0"/>
      <w:sz w:val="20"/>
      <w:szCs w:val="20"/>
    </w:rPr>
  </w:style>
  <w:style w:type="paragraph" w:styleId="BodyText2">
    <w:name w:val="Body Text 2"/>
    <w:basedOn w:val="Normal"/>
    <w:rsid w:val="003D150A"/>
    <w:pPr>
      <w:widowControl w:val="0"/>
      <w:ind w:left="547"/>
    </w:pPr>
    <w:rPr>
      <w:rFonts w:ascii="Times New Roman" w:hAnsi="Times New Roman"/>
      <w:szCs w:val="20"/>
    </w:rPr>
  </w:style>
  <w:style w:type="character" w:styleId="PageNumber">
    <w:name w:val="page number"/>
    <w:rsid w:val="001B5A4F"/>
    <w:rPr>
      <w:rFonts w:ascii="Arial" w:hAnsi="Arial"/>
      <w:sz w:val="18"/>
    </w:rPr>
  </w:style>
  <w:style w:type="character" w:customStyle="1" w:styleId="Heading1Char">
    <w:name w:val="Heading 1 Char"/>
    <w:basedOn w:val="DefaultParagraphFont"/>
    <w:link w:val="Heading1"/>
    <w:rsid w:val="00C000C3"/>
    <w:rPr>
      <w:b/>
      <w:sz w:val="24"/>
      <w:u w:val="single"/>
      <w:lang w:eastAsia="ar-SA"/>
    </w:rPr>
  </w:style>
  <w:style w:type="character" w:customStyle="1" w:styleId="Heading2Char">
    <w:name w:val="Heading 2 Char"/>
    <w:basedOn w:val="DefaultParagraphFont"/>
    <w:link w:val="Heading2"/>
    <w:rsid w:val="00C000C3"/>
    <w:rPr>
      <w:b/>
      <w:lang w:eastAsia="ar-SA"/>
    </w:rPr>
  </w:style>
  <w:style w:type="character" w:customStyle="1" w:styleId="WW8Num1z0">
    <w:name w:val="WW8Num1z0"/>
    <w:rsid w:val="00C000C3"/>
    <w:rPr>
      <w:rFonts w:ascii="Symbol" w:hAnsi="Symbol"/>
    </w:rPr>
  </w:style>
  <w:style w:type="character" w:customStyle="1" w:styleId="WW8Num3z0">
    <w:name w:val="WW8Num3z0"/>
    <w:rsid w:val="00C000C3"/>
    <w:rPr>
      <w:rFonts w:ascii="Symbol" w:hAnsi="Symbol"/>
    </w:rPr>
  </w:style>
  <w:style w:type="character" w:customStyle="1" w:styleId="WW8Num3z1">
    <w:name w:val="WW8Num3z1"/>
    <w:rsid w:val="00C000C3"/>
    <w:rPr>
      <w:rFonts w:ascii="Courier New" w:hAnsi="Courier New"/>
    </w:rPr>
  </w:style>
  <w:style w:type="character" w:customStyle="1" w:styleId="WW8Num3z2">
    <w:name w:val="WW8Num3z2"/>
    <w:rsid w:val="00C000C3"/>
    <w:rPr>
      <w:rFonts w:ascii="Wingdings" w:hAnsi="Wingdings"/>
    </w:rPr>
  </w:style>
  <w:style w:type="character" w:customStyle="1" w:styleId="WW8Num5z0">
    <w:name w:val="WW8Num5z0"/>
    <w:rsid w:val="00C000C3"/>
    <w:rPr>
      <w:rFonts w:ascii="Symbol" w:hAnsi="Symbol"/>
    </w:rPr>
  </w:style>
  <w:style w:type="character" w:customStyle="1" w:styleId="WW8Num6z0">
    <w:name w:val="WW8Num6z0"/>
    <w:rsid w:val="00C000C3"/>
    <w:rPr>
      <w:rFonts w:ascii="Symbol" w:hAnsi="Symbol"/>
    </w:rPr>
  </w:style>
  <w:style w:type="character" w:customStyle="1" w:styleId="WW8Num7z0">
    <w:name w:val="WW8Num7z0"/>
    <w:rsid w:val="00C000C3"/>
    <w:rPr>
      <w:rFonts w:ascii="Symbol" w:hAnsi="Symbol"/>
    </w:rPr>
  </w:style>
  <w:style w:type="character" w:customStyle="1" w:styleId="WW8Num8z0">
    <w:name w:val="WW8Num8z0"/>
    <w:rsid w:val="00C000C3"/>
    <w:rPr>
      <w:rFonts w:ascii="Symbol" w:hAnsi="Symbol"/>
    </w:rPr>
  </w:style>
  <w:style w:type="character" w:customStyle="1" w:styleId="WW8Num9z0">
    <w:name w:val="WW8Num9z0"/>
    <w:rsid w:val="00C000C3"/>
    <w:rPr>
      <w:rFonts w:ascii="Symbol" w:hAnsi="Symbol"/>
    </w:rPr>
  </w:style>
  <w:style w:type="character" w:customStyle="1" w:styleId="WW8Num10z0">
    <w:name w:val="WW8Num10z0"/>
    <w:rsid w:val="00C000C3"/>
    <w:rPr>
      <w:rFonts w:ascii="Symbol" w:hAnsi="Symbol"/>
    </w:rPr>
  </w:style>
  <w:style w:type="character" w:customStyle="1" w:styleId="WW-Absatz-Standardschriftart">
    <w:name w:val="WW-Absatz-Standardschriftart"/>
    <w:rsid w:val="00C000C3"/>
  </w:style>
  <w:style w:type="character" w:customStyle="1" w:styleId="WW-WW8Num1z0">
    <w:name w:val="WW-WW8Num1z0"/>
    <w:rsid w:val="00C000C3"/>
    <w:rPr>
      <w:rFonts w:ascii="Symbol" w:hAnsi="Symbol"/>
    </w:rPr>
  </w:style>
  <w:style w:type="character" w:customStyle="1" w:styleId="WW-WW8Num3z0">
    <w:name w:val="WW-WW8Num3z0"/>
    <w:rsid w:val="00C000C3"/>
    <w:rPr>
      <w:rFonts w:ascii="Symbol" w:hAnsi="Symbol"/>
    </w:rPr>
  </w:style>
  <w:style w:type="character" w:customStyle="1" w:styleId="WW-WW8Num3z1">
    <w:name w:val="WW-WW8Num3z1"/>
    <w:rsid w:val="00C000C3"/>
    <w:rPr>
      <w:rFonts w:ascii="Courier New" w:hAnsi="Courier New"/>
    </w:rPr>
  </w:style>
  <w:style w:type="character" w:customStyle="1" w:styleId="WW-WW8Num3z2">
    <w:name w:val="WW-WW8Num3z2"/>
    <w:rsid w:val="00C000C3"/>
    <w:rPr>
      <w:rFonts w:ascii="Wingdings" w:hAnsi="Wingdings"/>
    </w:rPr>
  </w:style>
  <w:style w:type="character" w:customStyle="1" w:styleId="WW-WW8Num5z0">
    <w:name w:val="WW-WW8Num5z0"/>
    <w:rsid w:val="00C000C3"/>
    <w:rPr>
      <w:rFonts w:ascii="Symbol" w:hAnsi="Symbol"/>
    </w:rPr>
  </w:style>
  <w:style w:type="character" w:customStyle="1" w:styleId="WW-WW8Num6z0">
    <w:name w:val="WW-WW8Num6z0"/>
    <w:rsid w:val="00C000C3"/>
    <w:rPr>
      <w:rFonts w:ascii="Symbol" w:hAnsi="Symbol"/>
    </w:rPr>
  </w:style>
  <w:style w:type="character" w:customStyle="1" w:styleId="WW-WW8Num7z0">
    <w:name w:val="WW-WW8Num7z0"/>
    <w:rsid w:val="00C000C3"/>
    <w:rPr>
      <w:rFonts w:ascii="Symbol" w:hAnsi="Symbol"/>
    </w:rPr>
  </w:style>
  <w:style w:type="character" w:customStyle="1" w:styleId="WW-WW8Num8z0">
    <w:name w:val="WW-WW8Num8z0"/>
    <w:rsid w:val="00C000C3"/>
    <w:rPr>
      <w:rFonts w:ascii="Symbol" w:hAnsi="Symbol"/>
    </w:rPr>
  </w:style>
  <w:style w:type="character" w:customStyle="1" w:styleId="WW-WW8Num9z0">
    <w:name w:val="WW-WW8Num9z0"/>
    <w:rsid w:val="00C000C3"/>
    <w:rPr>
      <w:rFonts w:ascii="Symbol" w:hAnsi="Symbol"/>
    </w:rPr>
  </w:style>
  <w:style w:type="character" w:customStyle="1" w:styleId="WW-WW8Num10z0">
    <w:name w:val="WW-WW8Num10z0"/>
    <w:rsid w:val="00C000C3"/>
    <w:rPr>
      <w:rFonts w:ascii="Symbol" w:hAnsi="Symbol"/>
    </w:rPr>
  </w:style>
  <w:style w:type="character" w:customStyle="1" w:styleId="WW-Absatz-Standardschriftart1">
    <w:name w:val="WW-Absatz-Standardschriftart1"/>
    <w:rsid w:val="00C000C3"/>
  </w:style>
  <w:style w:type="character" w:customStyle="1" w:styleId="WW-WW8Num1z01">
    <w:name w:val="WW-WW8Num1z01"/>
    <w:rsid w:val="00C000C3"/>
    <w:rPr>
      <w:rFonts w:ascii="Symbol" w:hAnsi="Symbol"/>
    </w:rPr>
  </w:style>
  <w:style w:type="character" w:customStyle="1" w:styleId="WW-WW8Num3z01">
    <w:name w:val="WW-WW8Num3z01"/>
    <w:rsid w:val="00C000C3"/>
    <w:rPr>
      <w:rFonts w:ascii="Symbol" w:hAnsi="Symbol"/>
    </w:rPr>
  </w:style>
  <w:style w:type="character" w:customStyle="1" w:styleId="WW-WW8Num3z11">
    <w:name w:val="WW-WW8Num3z11"/>
    <w:rsid w:val="00C000C3"/>
    <w:rPr>
      <w:rFonts w:ascii="Courier New" w:hAnsi="Courier New"/>
    </w:rPr>
  </w:style>
  <w:style w:type="character" w:customStyle="1" w:styleId="WW-WW8Num3z21">
    <w:name w:val="WW-WW8Num3z21"/>
    <w:rsid w:val="00C000C3"/>
    <w:rPr>
      <w:rFonts w:ascii="Wingdings" w:hAnsi="Wingdings"/>
    </w:rPr>
  </w:style>
  <w:style w:type="character" w:customStyle="1" w:styleId="WW-WW8Num5z01">
    <w:name w:val="WW-WW8Num5z01"/>
    <w:rsid w:val="00C000C3"/>
    <w:rPr>
      <w:rFonts w:ascii="Symbol" w:hAnsi="Symbol"/>
    </w:rPr>
  </w:style>
  <w:style w:type="character" w:customStyle="1" w:styleId="WW-WW8Num6z01">
    <w:name w:val="WW-WW8Num6z01"/>
    <w:rsid w:val="00C000C3"/>
    <w:rPr>
      <w:rFonts w:ascii="Symbol" w:hAnsi="Symbol"/>
    </w:rPr>
  </w:style>
  <w:style w:type="character" w:customStyle="1" w:styleId="WW-WW8Num7z01">
    <w:name w:val="WW-WW8Num7z01"/>
    <w:rsid w:val="00C000C3"/>
    <w:rPr>
      <w:rFonts w:ascii="Symbol" w:hAnsi="Symbol"/>
    </w:rPr>
  </w:style>
  <w:style w:type="character" w:customStyle="1" w:styleId="WW-WW8Num8z01">
    <w:name w:val="WW-WW8Num8z01"/>
    <w:rsid w:val="00C000C3"/>
    <w:rPr>
      <w:rFonts w:ascii="Symbol" w:hAnsi="Symbol"/>
    </w:rPr>
  </w:style>
  <w:style w:type="character" w:customStyle="1" w:styleId="WW-WW8Num9z01">
    <w:name w:val="WW-WW8Num9z01"/>
    <w:rsid w:val="00C000C3"/>
    <w:rPr>
      <w:rFonts w:ascii="Symbol" w:hAnsi="Symbol"/>
    </w:rPr>
  </w:style>
  <w:style w:type="character" w:customStyle="1" w:styleId="WW-WW8Num10z01">
    <w:name w:val="WW-WW8Num10z01"/>
    <w:rsid w:val="00C000C3"/>
    <w:rPr>
      <w:rFonts w:ascii="Symbol" w:hAnsi="Symbol"/>
    </w:rPr>
  </w:style>
  <w:style w:type="character" w:customStyle="1" w:styleId="WW-Absatz-Standardschriftart11">
    <w:name w:val="WW-Absatz-Standardschriftart11"/>
    <w:rsid w:val="00C000C3"/>
  </w:style>
  <w:style w:type="character" w:customStyle="1" w:styleId="WW-WW8Num1z011">
    <w:name w:val="WW-WW8Num1z011"/>
    <w:rsid w:val="00C000C3"/>
    <w:rPr>
      <w:rFonts w:ascii="Symbol" w:hAnsi="Symbol"/>
    </w:rPr>
  </w:style>
  <w:style w:type="character" w:customStyle="1" w:styleId="WW-WW8Num3z011">
    <w:name w:val="WW-WW8Num3z011"/>
    <w:rsid w:val="00C000C3"/>
    <w:rPr>
      <w:rFonts w:ascii="Symbol" w:hAnsi="Symbol"/>
    </w:rPr>
  </w:style>
  <w:style w:type="character" w:customStyle="1" w:styleId="WW-WW8Num3z111">
    <w:name w:val="WW-WW8Num3z111"/>
    <w:rsid w:val="00C000C3"/>
    <w:rPr>
      <w:rFonts w:ascii="Courier New" w:hAnsi="Courier New"/>
    </w:rPr>
  </w:style>
  <w:style w:type="character" w:customStyle="1" w:styleId="WW-WW8Num3z211">
    <w:name w:val="WW-WW8Num3z211"/>
    <w:rsid w:val="00C000C3"/>
    <w:rPr>
      <w:rFonts w:ascii="Wingdings" w:hAnsi="Wingdings"/>
    </w:rPr>
  </w:style>
  <w:style w:type="character" w:customStyle="1" w:styleId="WW-WW8Num5z011">
    <w:name w:val="WW-WW8Num5z011"/>
    <w:rsid w:val="00C000C3"/>
    <w:rPr>
      <w:rFonts w:ascii="Symbol" w:hAnsi="Symbol"/>
    </w:rPr>
  </w:style>
  <w:style w:type="character" w:customStyle="1" w:styleId="WW-WW8Num6z011">
    <w:name w:val="WW-WW8Num6z011"/>
    <w:rsid w:val="00C000C3"/>
    <w:rPr>
      <w:rFonts w:ascii="Symbol" w:hAnsi="Symbol"/>
    </w:rPr>
  </w:style>
  <w:style w:type="character" w:customStyle="1" w:styleId="WW-WW8Num7z011">
    <w:name w:val="WW-WW8Num7z011"/>
    <w:rsid w:val="00C000C3"/>
    <w:rPr>
      <w:rFonts w:ascii="Symbol" w:hAnsi="Symbol"/>
    </w:rPr>
  </w:style>
  <w:style w:type="character" w:customStyle="1" w:styleId="WW-WW8Num8z011">
    <w:name w:val="WW-WW8Num8z011"/>
    <w:rsid w:val="00C000C3"/>
    <w:rPr>
      <w:rFonts w:ascii="Symbol" w:hAnsi="Symbol"/>
    </w:rPr>
  </w:style>
  <w:style w:type="character" w:customStyle="1" w:styleId="WW-WW8Num9z011">
    <w:name w:val="WW-WW8Num9z011"/>
    <w:rsid w:val="00C000C3"/>
    <w:rPr>
      <w:rFonts w:ascii="Symbol" w:hAnsi="Symbol"/>
    </w:rPr>
  </w:style>
  <w:style w:type="character" w:customStyle="1" w:styleId="WW-WW8Num10z011">
    <w:name w:val="WW-WW8Num10z011"/>
    <w:rsid w:val="00C000C3"/>
    <w:rPr>
      <w:rFonts w:ascii="Symbol" w:hAnsi="Symbol"/>
    </w:rPr>
  </w:style>
  <w:style w:type="character" w:customStyle="1" w:styleId="WW8Num13z0">
    <w:name w:val="WW8Num13z0"/>
    <w:rsid w:val="00C000C3"/>
    <w:rPr>
      <w:rFonts w:ascii="Symbol" w:hAnsi="Symbol"/>
    </w:rPr>
  </w:style>
  <w:style w:type="character" w:customStyle="1" w:styleId="WW-Absatz-Standardschriftart111">
    <w:name w:val="WW-Absatz-Standardschriftart111"/>
    <w:rsid w:val="00C000C3"/>
  </w:style>
  <w:style w:type="character" w:customStyle="1" w:styleId="WW-WW8Num1z0111">
    <w:name w:val="WW-WW8Num1z0111"/>
    <w:rsid w:val="00C000C3"/>
    <w:rPr>
      <w:rFonts w:ascii="Symbol" w:hAnsi="Symbol"/>
    </w:rPr>
  </w:style>
  <w:style w:type="character" w:customStyle="1" w:styleId="WW-WW8Num3z0111">
    <w:name w:val="WW-WW8Num3z0111"/>
    <w:rsid w:val="00C000C3"/>
    <w:rPr>
      <w:rFonts w:ascii="Symbol" w:hAnsi="Symbol"/>
    </w:rPr>
  </w:style>
  <w:style w:type="character" w:customStyle="1" w:styleId="WW-WW8Num3z1111">
    <w:name w:val="WW-WW8Num3z1111"/>
    <w:rsid w:val="00C000C3"/>
    <w:rPr>
      <w:rFonts w:ascii="Courier New" w:hAnsi="Courier New"/>
    </w:rPr>
  </w:style>
  <w:style w:type="character" w:customStyle="1" w:styleId="WW-WW8Num3z2111">
    <w:name w:val="WW-WW8Num3z2111"/>
    <w:rsid w:val="00C000C3"/>
    <w:rPr>
      <w:rFonts w:ascii="Wingdings" w:hAnsi="Wingdings"/>
    </w:rPr>
  </w:style>
  <w:style w:type="character" w:customStyle="1" w:styleId="WW-WW8Num5z0111">
    <w:name w:val="WW-WW8Num5z0111"/>
    <w:rsid w:val="00C000C3"/>
    <w:rPr>
      <w:rFonts w:ascii="Symbol" w:hAnsi="Symbol"/>
    </w:rPr>
  </w:style>
  <w:style w:type="character" w:customStyle="1" w:styleId="WW-WW8Num6z0111">
    <w:name w:val="WW-WW8Num6z0111"/>
    <w:rsid w:val="00C000C3"/>
    <w:rPr>
      <w:rFonts w:ascii="Symbol" w:hAnsi="Symbol"/>
    </w:rPr>
  </w:style>
  <w:style w:type="character" w:customStyle="1" w:styleId="WW-WW8Num7z0111">
    <w:name w:val="WW-WW8Num7z0111"/>
    <w:rsid w:val="00C000C3"/>
    <w:rPr>
      <w:rFonts w:ascii="Symbol" w:hAnsi="Symbol"/>
    </w:rPr>
  </w:style>
  <w:style w:type="character" w:customStyle="1" w:styleId="WW-WW8Num8z0111">
    <w:name w:val="WW-WW8Num8z0111"/>
    <w:rsid w:val="00C000C3"/>
    <w:rPr>
      <w:rFonts w:ascii="Symbol" w:hAnsi="Symbol"/>
    </w:rPr>
  </w:style>
  <w:style w:type="character" w:customStyle="1" w:styleId="WW-WW8Num9z0111">
    <w:name w:val="WW-WW8Num9z0111"/>
    <w:rsid w:val="00C000C3"/>
    <w:rPr>
      <w:rFonts w:ascii="Symbol" w:hAnsi="Symbol"/>
    </w:rPr>
  </w:style>
  <w:style w:type="character" w:customStyle="1" w:styleId="WW-WW8Num10z0111">
    <w:name w:val="WW-WW8Num10z0111"/>
    <w:rsid w:val="00C000C3"/>
    <w:rPr>
      <w:rFonts w:ascii="Symbol" w:hAnsi="Symbol"/>
    </w:rPr>
  </w:style>
  <w:style w:type="character" w:customStyle="1" w:styleId="WW-Absatz-Standardschriftart1111">
    <w:name w:val="WW-Absatz-Standardschriftart1111"/>
    <w:rsid w:val="00C000C3"/>
  </w:style>
  <w:style w:type="character" w:customStyle="1" w:styleId="WW-WW8Num1z01111">
    <w:name w:val="WW-WW8Num1z01111"/>
    <w:rsid w:val="00C000C3"/>
    <w:rPr>
      <w:rFonts w:ascii="Symbol" w:hAnsi="Symbol"/>
    </w:rPr>
  </w:style>
  <w:style w:type="character" w:customStyle="1" w:styleId="WW-WW8Num3z01111">
    <w:name w:val="WW-WW8Num3z01111"/>
    <w:rsid w:val="00C000C3"/>
    <w:rPr>
      <w:rFonts w:ascii="Symbol" w:hAnsi="Symbol"/>
    </w:rPr>
  </w:style>
  <w:style w:type="character" w:customStyle="1" w:styleId="WW-WW8Num3z11111">
    <w:name w:val="WW-WW8Num3z11111"/>
    <w:rsid w:val="00C000C3"/>
    <w:rPr>
      <w:rFonts w:ascii="Courier New" w:hAnsi="Courier New"/>
    </w:rPr>
  </w:style>
  <w:style w:type="character" w:customStyle="1" w:styleId="WW-WW8Num3z21111">
    <w:name w:val="WW-WW8Num3z21111"/>
    <w:rsid w:val="00C000C3"/>
    <w:rPr>
      <w:rFonts w:ascii="Wingdings" w:hAnsi="Wingdings"/>
    </w:rPr>
  </w:style>
  <w:style w:type="character" w:customStyle="1" w:styleId="WW-WW8Num5z01111">
    <w:name w:val="WW-WW8Num5z01111"/>
    <w:rsid w:val="00C000C3"/>
    <w:rPr>
      <w:rFonts w:ascii="Symbol" w:hAnsi="Symbol"/>
    </w:rPr>
  </w:style>
  <w:style w:type="character" w:customStyle="1" w:styleId="WW-WW8Num6z01111">
    <w:name w:val="WW-WW8Num6z01111"/>
    <w:rsid w:val="00C000C3"/>
    <w:rPr>
      <w:rFonts w:ascii="Symbol" w:hAnsi="Symbol"/>
    </w:rPr>
  </w:style>
  <w:style w:type="character" w:customStyle="1" w:styleId="WW-WW8Num7z01111">
    <w:name w:val="WW-WW8Num7z01111"/>
    <w:rsid w:val="00C000C3"/>
    <w:rPr>
      <w:rFonts w:ascii="Symbol" w:hAnsi="Symbol"/>
    </w:rPr>
  </w:style>
  <w:style w:type="character" w:customStyle="1" w:styleId="WW-WW8Num8z01111">
    <w:name w:val="WW-WW8Num8z01111"/>
    <w:rsid w:val="00C000C3"/>
    <w:rPr>
      <w:rFonts w:ascii="Symbol" w:hAnsi="Symbol"/>
    </w:rPr>
  </w:style>
  <w:style w:type="character" w:customStyle="1" w:styleId="WW-WW8Num9z01111">
    <w:name w:val="WW-WW8Num9z01111"/>
    <w:rsid w:val="00C000C3"/>
    <w:rPr>
      <w:rFonts w:ascii="Symbol" w:hAnsi="Symbol"/>
    </w:rPr>
  </w:style>
  <w:style w:type="character" w:customStyle="1" w:styleId="WW-WW8Num10z01111">
    <w:name w:val="WW-WW8Num10z01111"/>
    <w:rsid w:val="00C000C3"/>
    <w:rPr>
      <w:rFonts w:ascii="Symbol" w:hAnsi="Symbol"/>
    </w:rPr>
  </w:style>
  <w:style w:type="character" w:customStyle="1" w:styleId="WW-Absatz-Standardschriftart11111">
    <w:name w:val="WW-Absatz-Standardschriftart11111"/>
    <w:rsid w:val="00C000C3"/>
  </w:style>
  <w:style w:type="character" w:customStyle="1" w:styleId="WW-WW8Num1z011111">
    <w:name w:val="WW-WW8Num1z011111"/>
    <w:rsid w:val="00C000C3"/>
    <w:rPr>
      <w:rFonts w:ascii="Symbol" w:hAnsi="Symbol"/>
    </w:rPr>
  </w:style>
  <w:style w:type="character" w:customStyle="1" w:styleId="WW-WW8Num3z011111">
    <w:name w:val="WW-WW8Num3z011111"/>
    <w:rsid w:val="00C000C3"/>
    <w:rPr>
      <w:rFonts w:ascii="Symbol" w:hAnsi="Symbol"/>
    </w:rPr>
  </w:style>
  <w:style w:type="character" w:customStyle="1" w:styleId="WW-WW8Num3z111111">
    <w:name w:val="WW-WW8Num3z111111"/>
    <w:rsid w:val="00C000C3"/>
    <w:rPr>
      <w:rFonts w:ascii="Courier New" w:hAnsi="Courier New"/>
    </w:rPr>
  </w:style>
  <w:style w:type="character" w:customStyle="1" w:styleId="WW-WW8Num3z211111">
    <w:name w:val="WW-WW8Num3z211111"/>
    <w:rsid w:val="00C000C3"/>
    <w:rPr>
      <w:rFonts w:ascii="Wingdings" w:hAnsi="Wingdings"/>
    </w:rPr>
  </w:style>
  <w:style w:type="character" w:customStyle="1" w:styleId="WW-WW8Num5z011111">
    <w:name w:val="WW-WW8Num5z011111"/>
    <w:rsid w:val="00C000C3"/>
    <w:rPr>
      <w:rFonts w:ascii="Symbol" w:hAnsi="Symbol"/>
    </w:rPr>
  </w:style>
  <w:style w:type="character" w:customStyle="1" w:styleId="WW-WW8Num6z011111">
    <w:name w:val="WW-WW8Num6z011111"/>
    <w:rsid w:val="00C000C3"/>
    <w:rPr>
      <w:rFonts w:ascii="Symbol" w:hAnsi="Symbol"/>
    </w:rPr>
  </w:style>
  <w:style w:type="character" w:customStyle="1" w:styleId="WW-WW8Num7z011111">
    <w:name w:val="WW-WW8Num7z011111"/>
    <w:rsid w:val="00C000C3"/>
    <w:rPr>
      <w:rFonts w:ascii="Symbol" w:hAnsi="Symbol"/>
    </w:rPr>
  </w:style>
  <w:style w:type="character" w:customStyle="1" w:styleId="WW-WW8Num8z011111">
    <w:name w:val="WW-WW8Num8z011111"/>
    <w:rsid w:val="00C000C3"/>
    <w:rPr>
      <w:rFonts w:ascii="Symbol" w:hAnsi="Symbol"/>
    </w:rPr>
  </w:style>
  <w:style w:type="character" w:customStyle="1" w:styleId="WW-WW8Num9z011111">
    <w:name w:val="WW-WW8Num9z011111"/>
    <w:rsid w:val="00C000C3"/>
    <w:rPr>
      <w:rFonts w:ascii="Symbol" w:hAnsi="Symbol"/>
    </w:rPr>
  </w:style>
  <w:style w:type="character" w:customStyle="1" w:styleId="WW-WW8Num10z011111">
    <w:name w:val="WW-WW8Num10z011111"/>
    <w:rsid w:val="00C000C3"/>
    <w:rPr>
      <w:rFonts w:ascii="Symbol" w:hAnsi="Symbol"/>
    </w:rPr>
  </w:style>
  <w:style w:type="character" w:customStyle="1" w:styleId="WW-Absatz-Standardschriftart111111">
    <w:name w:val="WW-Absatz-Standardschriftart111111"/>
    <w:rsid w:val="00C000C3"/>
  </w:style>
  <w:style w:type="character" w:customStyle="1" w:styleId="WW-WW8Num1z0111111">
    <w:name w:val="WW-WW8Num1z0111111"/>
    <w:rsid w:val="00C000C3"/>
    <w:rPr>
      <w:rFonts w:ascii="Symbol" w:hAnsi="Symbol"/>
    </w:rPr>
  </w:style>
  <w:style w:type="character" w:customStyle="1" w:styleId="WW-WW8Num3z0111111">
    <w:name w:val="WW-WW8Num3z0111111"/>
    <w:rsid w:val="00C000C3"/>
    <w:rPr>
      <w:rFonts w:ascii="Symbol" w:hAnsi="Symbol"/>
    </w:rPr>
  </w:style>
  <w:style w:type="character" w:customStyle="1" w:styleId="WW-WW8Num3z1111111">
    <w:name w:val="WW-WW8Num3z1111111"/>
    <w:rsid w:val="00C000C3"/>
    <w:rPr>
      <w:rFonts w:ascii="Courier New" w:hAnsi="Courier New"/>
    </w:rPr>
  </w:style>
  <w:style w:type="character" w:customStyle="1" w:styleId="WW-WW8Num3z2111111">
    <w:name w:val="WW-WW8Num3z2111111"/>
    <w:rsid w:val="00C000C3"/>
    <w:rPr>
      <w:rFonts w:ascii="Wingdings" w:hAnsi="Wingdings"/>
    </w:rPr>
  </w:style>
  <w:style w:type="character" w:customStyle="1" w:styleId="WW-WW8Num5z0111111">
    <w:name w:val="WW-WW8Num5z0111111"/>
    <w:rsid w:val="00C000C3"/>
    <w:rPr>
      <w:rFonts w:ascii="Symbol" w:hAnsi="Symbol"/>
    </w:rPr>
  </w:style>
  <w:style w:type="character" w:customStyle="1" w:styleId="WW-WW8Num6z0111111">
    <w:name w:val="WW-WW8Num6z0111111"/>
    <w:rsid w:val="00C000C3"/>
    <w:rPr>
      <w:rFonts w:ascii="Symbol" w:hAnsi="Symbol"/>
    </w:rPr>
  </w:style>
  <w:style w:type="character" w:customStyle="1" w:styleId="WW-WW8Num7z0111111">
    <w:name w:val="WW-WW8Num7z0111111"/>
    <w:rsid w:val="00C000C3"/>
    <w:rPr>
      <w:rFonts w:ascii="Symbol" w:hAnsi="Symbol"/>
    </w:rPr>
  </w:style>
  <w:style w:type="character" w:customStyle="1" w:styleId="WW-WW8Num8z0111111">
    <w:name w:val="WW-WW8Num8z0111111"/>
    <w:rsid w:val="00C000C3"/>
    <w:rPr>
      <w:rFonts w:ascii="Symbol" w:hAnsi="Symbol"/>
    </w:rPr>
  </w:style>
  <w:style w:type="character" w:customStyle="1" w:styleId="WW-WW8Num9z0111111">
    <w:name w:val="WW-WW8Num9z0111111"/>
    <w:rsid w:val="00C000C3"/>
    <w:rPr>
      <w:rFonts w:ascii="Symbol" w:hAnsi="Symbol"/>
    </w:rPr>
  </w:style>
  <w:style w:type="character" w:customStyle="1" w:styleId="WW-WW8Num10z0111111">
    <w:name w:val="WW-WW8Num10z0111111"/>
    <w:rsid w:val="00C000C3"/>
    <w:rPr>
      <w:rFonts w:ascii="Symbol" w:hAnsi="Symbol"/>
    </w:rPr>
  </w:style>
  <w:style w:type="character" w:customStyle="1" w:styleId="WW-Absatz-Standardschriftart1111111">
    <w:name w:val="WW-Absatz-Standardschriftart1111111"/>
    <w:rsid w:val="00C000C3"/>
  </w:style>
  <w:style w:type="character" w:customStyle="1" w:styleId="WW-WW8Num1z01111111">
    <w:name w:val="WW-WW8Num1z01111111"/>
    <w:rsid w:val="00C000C3"/>
    <w:rPr>
      <w:rFonts w:ascii="Symbol" w:hAnsi="Symbol"/>
    </w:rPr>
  </w:style>
  <w:style w:type="character" w:customStyle="1" w:styleId="WW-WW8Num3z01111111">
    <w:name w:val="WW-WW8Num3z01111111"/>
    <w:rsid w:val="00C000C3"/>
    <w:rPr>
      <w:rFonts w:ascii="Symbol" w:hAnsi="Symbol"/>
    </w:rPr>
  </w:style>
  <w:style w:type="character" w:customStyle="1" w:styleId="WW-WW8Num3z11111111">
    <w:name w:val="WW-WW8Num3z11111111"/>
    <w:rsid w:val="00C000C3"/>
    <w:rPr>
      <w:rFonts w:ascii="Courier New" w:hAnsi="Courier New"/>
    </w:rPr>
  </w:style>
  <w:style w:type="character" w:customStyle="1" w:styleId="WW-WW8Num3z21111111">
    <w:name w:val="WW-WW8Num3z21111111"/>
    <w:rsid w:val="00C000C3"/>
    <w:rPr>
      <w:rFonts w:ascii="Wingdings" w:hAnsi="Wingdings"/>
    </w:rPr>
  </w:style>
  <w:style w:type="character" w:customStyle="1" w:styleId="WW-WW8Num6z01111111">
    <w:name w:val="WW-WW8Num6z01111111"/>
    <w:rsid w:val="00C000C3"/>
    <w:rPr>
      <w:rFonts w:ascii="Symbol" w:hAnsi="Symbol"/>
    </w:rPr>
  </w:style>
  <w:style w:type="character" w:customStyle="1" w:styleId="WW-WW8Num7z01111111">
    <w:name w:val="WW-WW8Num7z01111111"/>
    <w:rsid w:val="00C000C3"/>
    <w:rPr>
      <w:rFonts w:ascii="Symbol" w:hAnsi="Symbol"/>
    </w:rPr>
  </w:style>
  <w:style w:type="character" w:customStyle="1" w:styleId="WW-WW8Num8z01111111">
    <w:name w:val="WW-WW8Num8z01111111"/>
    <w:rsid w:val="00C000C3"/>
    <w:rPr>
      <w:rFonts w:ascii="Symbol" w:hAnsi="Symbol"/>
    </w:rPr>
  </w:style>
  <w:style w:type="character" w:customStyle="1" w:styleId="WW-WW8Num9z01111111">
    <w:name w:val="WW-WW8Num9z01111111"/>
    <w:rsid w:val="00C000C3"/>
    <w:rPr>
      <w:rFonts w:ascii="Symbol" w:hAnsi="Symbol"/>
    </w:rPr>
  </w:style>
  <w:style w:type="character" w:customStyle="1" w:styleId="WW-WW8Num10z01111111">
    <w:name w:val="WW-WW8Num10z01111111"/>
    <w:rsid w:val="00C000C3"/>
    <w:rPr>
      <w:rFonts w:ascii="Symbol" w:hAnsi="Symbol"/>
    </w:rPr>
  </w:style>
  <w:style w:type="character" w:customStyle="1" w:styleId="WW8Num11z0">
    <w:name w:val="WW8Num11z0"/>
    <w:rsid w:val="00C000C3"/>
    <w:rPr>
      <w:rFonts w:ascii="Symbol" w:hAnsi="Symbol"/>
    </w:rPr>
  </w:style>
  <w:style w:type="character" w:customStyle="1" w:styleId="WW-Absatz-Standardschriftart11111111">
    <w:name w:val="WW-Absatz-Standardschriftart11111111"/>
    <w:rsid w:val="00C000C3"/>
  </w:style>
  <w:style w:type="character" w:customStyle="1" w:styleId="WW-WW8Num1z011111111">
    <w:name w:val="WW-WW8Num1z011111111"/>
    <w:rsid w:val="00C000C3"/>
    <w:rPr>
      <w:rFonts w:ascii="Symbol" w:hAnsi="Symbol"/>
    </w:rPr>
  </w:style>
  <w:style w:type="character" w:customStyle="1" w:styleId="WW-WW8Num3z011111111">
    <w:name w:val="WW-WW8Num3z011111111"/>
    <w:rsid w:val="00C000C3"/>
    <w:rPr>
      <w:rFonts w:ascii="Symbol" w:hAnsi="Symbol"/>
    </w:rPr>
  </w:style>
  <w:style w:type="character" w:customStyle="1" w:styleId="WW-WW8Num3z111111111">
    <w:name w:val="WW-WW8Num3z111111111"/>
    <w:rsid w:val="00C000C3"/>
    <w:rPr>
      <w:rFonts w:ascii="Courier New" w:hAnsi="Courier New"/>
    </w:rPr>
  </w:style>
  <w:style w:type="character" w:customStyle="1" w:styleId="WW-WW8Num3z211111111">
    <w:name w:val="WW-WW8Num3z211111111"/>
    <w:rsid w:val="00C000C3"/>
    <w:rPr>
      <w:rFonts w:ascii="Wingdings" w:hAnsi="Wingdings"/>
    </w:rPr>
  </w:style>
  <w:style w:type="character" w:customStyle="1" w:styleId="WW-WW8Num6z011111111">
    <w:name w:val="WW-WW8Num6z011111111"/>
    <w:rsid w:val="00C000C3"/>
    <w:rPr>
      <w:rFonts w:ascii="Symbol" w:hAnsi="Symbol"/>
    </w:rPr>
  </w:style>
  <w:style w:type="character" w:customStyle="1" w:styleId="WW-WW8Num7z011111111">
    <w:name w:val="WW-WW8Num7z011111111"/>
    <w:rsid w:val="00C000C3"/>
    <w:rPr>
      <w:rFonts w:ascii="Symbol" w:hAnsi="Symbol"/>
    </w:rPr>
  </w:style>
  <w:style w:type="character" w:customStyle="1" w:styleId="WW-WW8Num8z011111111">
    <w:name w:val="WW-WW8Num8z011111111"/>
    <w:rsid w:val="00C000C3"/>
    <w:rPr>
      <w:rFonts w:ascii="Symbol" w:hAnsi="Symbol"/>
    </w:rPr>
  </w:style>
  <w:style w:type="character" w:customStyle="1" w:styleId="WW-WW8Num9z011111111">
    <w:name w:val="WW-WW8Num9z011111111"/>
    <w:rsid w:val="00C000C3"/>
    <w:rPr>
      <w:rFonts w:ascii="Symbol" w:hAnsi="Symbol"/>
    </w:rPr>
  </w:style>
  <w:style w:type="character" w:customStyle="1" w:styleId="WW-WW8Num10z011111111">
    <w:name w:val="WW-WW8Num10z011111111"/>
    <w:rsid w:val="00C000C3"/>
    <w:rPr>
      <w:rFonts w:ascii="Symbol" w:hAnsi="Symbol"/>
    </w:rPr>
  </w:style>
  <w:style w:type="character" w:customStyle="1" w:styleId="WW-WW8Num11z0">
    <w:name w:val="WW-WW8Num11z0"/>
    <w:rsid w:val="00C000C3"/>
    <w:rPr>
      <w:rFonts w:ascii="Symbol" w:hAnsi="Symbol"/>
    </w:rPr>
  </w:style>
  <w:style w:type="character" w:customStyle="1" w:styleId="WW-Absatz-Standardschriftart111111111">
    <w:name w:val="WW-Absatz-Standardschriftart111111111"/>
    <w:rsid w:val="00C000C3"/>
  </w:style>
  <w:style w:type="character" w:customStyle="1" w:styleId="WW-WW8Num1z0111111111">
    <w:name w:val="WW-WW8Num1z0111111111"/>
    <w:rsid w:val="00C000C3"/>
    <w:rPr>
      <w:rFonts w:ascii="Symbol" w:hAnsi="Symbol"/>
    </w:rPr>
  </w:style>
  <w:style w:type="character" w:customStyle="1" w:styleId="WW-WW8Num3z0111111111">
    <w:name w:val="WW-WW8Num3z0111111111"/>
    <w:rsid w:val="00C000C3"/>
    <w:rPr>
      <w:rFonts w:ascii="Symbol" w:hAnsi="Symbol"/>
    </w:rPr>
  </w:style>
  <w:style w:type="character" w:customStyle="1" w:styleId="WW-WW8Num3z1111111111">
    <w:name w:val="WW-WW8Num3z1111111111"/>
    <w:rsid w:val="00C000C3"/>
    <w:rPr>
      <w:rFonts w:ascii="Courier New" w:hAnsi="Courier New"/>
    </w:rPr>
  </w:style>
  <w:style w:type="character" w:customStyle="1" w:styleId="WW-WW8Num3z2111111111">
    <w:name w:val="WW-WW8Num3z2111111111"/>
    <w:rsid w:val="00C000C3"/>
    <w:rPr>
      <w:rFonts w:ascii="Wingdings" w:hAnsi="Wingdings"/>
    </w:rPr>
  </w:style>
  <w:style w:type="character" w:customStyle="1" w:styleId="WW-WW8Num6z0111111111">
    <w:name w:val="WW-WW8Num6z0111111111"/>
    <w:rsid w:val="00C000C3"/>
    <w:rPr>
      <w:rFonts w:ascii="Symbol" w:hAnsi="Symbol"/>
    </w:rPr>
  </w:style>
  <w:style w:type="character" w:customStyle="1" w:styleId="WW-WW8Num7z0111111111">
    <w:name w:val="WW-WW8Num7z0111111111"/>
    <w:rsid w:val="00C000C3"/>
    <w:rPr>
      <w:rFonts w:ascii="Symbol" w:hAnsi="Symbol"/>
    </w:rPr>
  </w:style>
  <w:style w:type="character" w:customStyle="1" w:styleId="WW-WW8Num8z0111111111">
    <w:name w:val="WW-WW8Num8z0111111111"/>
    <w:rsid w:val="00C000C3"/>
    <w:rPr>
      <w:rFonts w:ascii="Symbol" w:hAnsi="Symbol"/>
    </w:rPr>
  </w:style>
  <w:style w:type="character" w:customStyle="1" w:styleId="WW-WW8Num9z0111111111">
    <w:name w:val="WW-WW8Num9z0111111111"/>
    <w:rsid w:val="00C000C3"/>
    <w:rPr>
      <w:rFonts w:ascii="Symbol" w:hAnsi="Symbol"/>
    </w:rPr>
  </w:style>
  <w:style w:type="character" w:customStyle="1" w:styleId="WW-WW8Num10z0111111111">
    <w:name w:val="WW-WW8Num10z0111111111"/>
    <w:rsid w:val="00C000C3"/>
    <w:rPr>
      <w:rFonts w:ascii="Symbol" w:hAnsi="Symbol"/>
    </w:rPr>
  </w:style>
  <w:style w:type="character" w:customStyle="1" w:styleId="WW-WW8Num11z01">
    <w:name w:val="WW-WW8Num11z01"/>
    <w:rsid w:val="00C000C3"/>
    <w:rPr>
      <w:rFonts w:ascii="Symbol" w:hAnsi="Symbol"/>
    </w:rPr>
  </w:style>
  <w:style w:type="character" w:customStyle="1" w:styleId="WW-Absatz-Standardschriftart1111111111">
    <w:name w:val="WW-Absatz-Standardschriftart1111111111"/>
    <w:rsid w:val="00C000C3"/>
  </w:style>
  <w:style w:type="character" w:customStyle="1" w:styleId="WW8Num2z0">
    <w:name w:val="WW8Num2z0"/>
    <w:rsid w:val="00C000C3"/>
    <w:rPr>
      <w:rFonts w:ascii="Symbol" w:hAnsi="Symbol"/>
    </w:rPr>
  </w:style>
  <w:style w:type="character" w:customStyle="1" w:styleId="WW-WW8Num3z01111111111">
    <w:name w:val="WW-WW8Num3z01111111111"/>
    <w:rsid w:val="00C000C3"/>
    <w:rPr>
      <w:rFonts w:ascii="Symbol" w:hAnsi="Symbol"/>
    </w:rPr>
  </w:style>
  <w:style w:type="character" w:customStyle="1" w:styleId="WW-WW8Num3z11111111111">
    <w:name w:val="WW-WW8Num3z11111111111"/>
    <w:rsid w:val="00C000C3"/>
    <w:rPr>
      <w:rFonts w:ascii="Courier New" w:hAnsi="Courier New"/>
    </w:rPr>
  </w:style>
  <w:style w:type="character" w:customStyle="1" w:styleId="WW-WW8Num3z21111111111">
    <w:name w:val="WW-WW8Num3z21111111111"/>
    <w:rsid w:val="00C000C3"/>
    <w:rPr>
      <w:rFonts w:ascii="Wingdings" w:hAnsi="Wingdings"/>
    </w:rPr>
  </w:style>
  <w:style w:type="character" w:customStyle="1" w:styleId="WW8Num4z0">
    <w:name w:val="WW8Num4z0"/>
    <w:rsid w:val="00C000C3"/>
    <w:rPr>
      <w:rFonts w:ascii="Symbol" w:hAnsi="Symbol"/>
    </w:rPr>
  </w:style>
  <w:style w:type="character" w:customStyle="1" w:styleId="WW-WW8Num5z01111111">
    <w:name w:val="WW-WW8Num5z01111111"/>
    <w:rsid w:val="00C000C3"/>
    <w:rPr>
      <w:rFonts w:ascii="Wingdings" w:hAnsi="Wingdings"/>
    </w:rPr>
  </w:style>
  <w:style w:type="character" w:customStyle="1" w:styleId="WW-WW8Num6z01111111111">
    <w:name w:val="WW-WW8Num6z01111111111"/>
    <w:rsid w:val="00C000C3"/>
    <w:rPr>
      <w:rFonts w:ascii="Symbol" w:hAnsi="Symbol"/>
    </w:rPr>
  </w:style>
  <w:style w:type="character" w:customStyle="1" w:styleId="WW8Num7z1">
    <w:name w:val="WW8Num7z1"/>
    <w:rsid w:val="00C000C3"/>
    <w:rPr>
      <w:rFonts w:ascii="Courier New" w:hAnsi="Courier New"/>
    </w:rPr>
  </w:style>
  <w:style w:type="character" w:customStyle="1" w:styleId="WW8Num7z2">
    <w:name w:val="WW8Num7z2"/>
    <w:rsid w:val="00C000C3"/>
    <w:rPr>
      <w:rFonts w:ascii="Wingdings" w:hAnsi="Wingdings"/>
    </w:rPr>
  </w:style>
  <w:style w:type="character" w:customStyle="1" w:styleId="WW8Num7z3">
    <w:name w:val="WW8Num7z3"/>
    <w:rsid w:val="00C000C3"/>
    <w:rPr>
      <w:rFonts w:ascii="Symbol" w:hAnsi="Symbol"/>
    </w:rPr>
  </w:style>
  <w:style w:type="character" w:customStyle="1" w:styleId="WW-WW8Num8z01111111111">
    <w:name w:val="WW-WW8Num8z01111111111"/>
    <w:rsid w:val="00C000C3"/>
    <w:rPr>
      <w:rFonts w:ascii="Symbol" w:hAnsi="Symbol"/>
    </w:rPr>
  </w:style>
  <w:style w:type="character" w:customStyle="1" w:styleId="WW-WW8Num11z011">
    <w:name w:val="WW-WW8Num11z011"/>
    <w:rsid w:val="00C000C3"/>
    <w:rPr>
      <w:rFonts w:ascii="Symbol" w:hAnsi="Symbol"/>
    </w:rPr>
  </w:style>
  <w:style w:type="character" w:customStyle="1" w:styleId="WW8Num12z0">
    <w:name w:val="WW8Num12z0"/>
    <w:rsid w:val="00C000C3"/>
    <w:rPr>
      <w:rFonts w:ascii="Symbol" w:hAnsi="Symbol"/>
    </w:rPr>
  </w:style>
  <w:style w:type="character" w:customStyle="1" w:styleId="WW-WW8Num13z0">
    <w:name w:val="WW-WW8Num13z0"/>
    <w:rsid w:val="00C000C3"/>
    <w:rPr>
      <w:rFonts w:ascii="Symbol" w:hAnsi="Symbol"/>
    </w:rPr>
  </w:style>
  <w:style w:type="character" w:customStyle="1" w:styleId="WW8Num14z0">
    <w:name w:val="WW8Num14z0"/>
    <w:rsid w:val="00C000C3"/>
    <w:rPr>
      <w:rFonts w:ascii="Symbol" w:hAnsi="Symbol"/>
    </w:rPr>
  </w:style>
  <w:style w:type="character" w:customStyle="1" w:styleId="WW8Num14z1">
    <w:name w:val="WW8Num14z1"/>
    <w:rsid w:val="00C000C3"/>
    <w:rPr>
      <w:rFonts w:ascii="Courier New" w:hAnsi="Courier New"/>
    </w:rPr>
  </w:style>
  <w:style w:type="character" w:customStyle="1" w:styleId="WW8Num14z2">
    <w:name w:val="WW8Num14z2"/>
    <w:rsid w:val="00C000C3"/>
    <w:rPr>
      <w:rFonts w:ascii="Wingdings" w:hAnsi="Wingdings"/>
    </w:rPr>
  </w:style>
  <w:style w:type="character" w:customStyle="1" w:styleId="WW8Num18z0">
    <w:name w:val="WW8Num18z0"/>
    <w:rsid w:val="00C000C3"/>
    <w:rPr>
      <w:rFonts w:ascii="Symbol" w:hAnsi="Symbol"/>
    </w:rPr>
  </w:style>
  <w:style w:type="character" w:customStyle="1" w:styleId="WW8Num19z0">
    <w:name w:val="WW8Num19z0"/>
    <w:rsid w:val="00C000C3"/>
    <w:rPr>
      <w:rFonts w:ascii="Symbol" w:hAnsi="Symbol"/>
    </w:rPr>
  </w:style>
  <w:style w:type="character" w:customStyle="1" w:styleId="WW8Num19z1">
    <w:name w:val="WW8Num19z1"/>
    <w:rsid w:val="00C000C3"/>
    <w:rPr>
      <w:rFonts w:ascii="Courier New" w:hAnsi="Courier New"/>
    </w:rPr>
  </w:style>
  <w:style w:type="character" w:customStyle="1" w:styleId="WW8Num19z2">
    <w:name w:val="WW8Num19z2"/>
    <w:rsid w:val="00C000C3"/>
    <w:rPr>
      <w:rFonts w:ascii="Wingdings" w:hAnsi="Wingdings"/>
    </w:rPr>
  </w:style>
  <w:style w:type="character" w:customStyle="1" w:styleId="WW8Num20z0">
    <w:name w:val="WW8Num20z0"/>
    <w:rsid w:val="00C000C3"/>
    <w:rPr>
      <w:rFonts w:ascii="Symbol" w:hAnsi="Symbol"/>
    </w:rPr>
  </w:style>
  <w:style w:type="character" w:customStyle="1" w:styleId="WW8Num22z0">
    <w:name w:val="WW8Num22z0"/>
    <w:rsid w:val="00C000C3"/>
    <w:rPr>
      <w:rFonts w:ascii="Symbol" w:hAnsi="Symbol"/>
    </w:rPr>
  </w:style>
  <w:style w:type="character" w:customStyle="1" w:styleId="WW8Num22z1">
    <w:name w:val="WW8Num22z1"/>
    <w:rsid w:val="00C000C3"/>
    <w:rPr>
      <w:rFonts w:ascii="Courier New" w:hAnsi="Courier New" w:cs="Courier New"/>
    </w:rPr>
  </w:style>
  <w:style w:type="character" w:customStyle="1" w:styleId="WW8Num22z2">
    <w:name w:val="WW8Num22z2"/>
    <w:rsid w:val="00C000C3"/>
    <w:rPr>
      <w:rFonts w:ascii="Wingdings" w:hAnsi="Wingdings"/>
    </w:rPr>
  </w:style>
  <w:style w:type="character" w:customStyle="1" w:styleId="WW8Num23z0">
    <w:name w:val="WW8Num23z0"/>
    <w:rsid w:val="00C000C3"/>
    <w:rPr>
      <w:rFonts w:ascii="Symbol" w:hAnsi="Symbol"/>
    </w:rPr>
  </w:style>
  <w:style w:type="character" w:customStyle="1" w:styleId="WW8Num24z0">
    <w:name w:val="WW8Num24z0"/>
    <w:rsid w:val="00C000C3"/>
    <w:rPr>
      <w:rFonts w:ascii="Symbol" w:hAnsi="Symbol"/>
    </w:rPr>
  </w:style>
  <w:style w:type="character" w:customStyle="1" w:styleId="WW8Num25z0">
    <w:name w:val="WW8Num25z0"/>
    <w:rsid w:val="00C000C3"/>
    <w:rPr>
      <w:rFonts w:ascii="Symbol" w:hAnsi="Symbol"/>
    </w:rPr>
  </w:style>
  <w:style w:type="character" w:customStyle="1" w:styleId="WW8Num27z0">
    <w:name w:val="WW8Num27z0"/>
    <w:rsid w:val="00C000C3"/>
    <w:rPr>
      <w:rFonts w:ascii="Symbol" w:hAnsi="Symbol"/>
    </w:rPr>
  </w:style>
  <w:style w:type="character" w:customStyle="1" w:styleId="WW8Num28z0">
    <w:name w:val="WW8Num28z0"/>
    <w:rsid w:val="00C000C3"/>
    <w:rPr>
      <w:rFonts w:ascii="Symbol" w:hAnsi="Symbol"/>
    </w:rPr>
  </w:style>
  <w:style w:type="character" w:customStyle="1" w:styleId="WW8Num28z1">
    <w:name w:val="WW8Num28z1"/>
    <w:rsid w:val="00C000C3"/>
    <w:rPr>
      <w:rFonts w:ascii="Courier New" w:hAnsi="Courier New" w:cs="Courier New"/>
    </w:rPr>
  </w:style>
  <w:style w:type="character" w:customStyle="1" w:styleId="WW8Num28z2">
    <w:name w:val="WW8Num28z2"/>
    <w:rsid w:val="00C000C3"/>
    <w:rPr>
      <w:rFonts w:ascii="Wingdings" w:hAnsi="Wingdings"/>
    </w:rPr>
  </w:style>
  <w:style w:type="character" w:customStyle="1" w:styleId="WW8Num29z0">
    <w:name w:val="WW8Num29z0"/>
    <w:rsid w:val="00C000C3"/>
    <w:rPr>
      <w:rFonts w:ascii="Symbol" w:hAnsi="Symbol"/>
    </w:rPr>
  </w:style>
  <w:style w:type="character" w:customStyle="1" w:styleId="WW8Num30z0">
    <w:name w:val="WW8Num30z0"/>
    <w:rsid w:val="00C000C3"/>
    <w:rPr>
      <w:rFonts w:ascii="Symbol" w:hAnsi="Symbol"/>
    </w:rPr>
  </w:style>
  <w:style w:type="character" w:customStyle="1" w:styleId="WW8Num34z0">
    <w:name w:val="WW8Num34z0"/>
    <w:rsid w:val="00C000C3"/>
    <w:rPr>
      <w:rFonts w:ascii="Symbol" w:hAnsi="Symbol"/>
    </w:rPr>
  </w:style>
  <w:style w:type="character" w:customStyle="1" w:styleId="WW8Num35z0">
    <w:name w:val="WW8Num35z0"/>
    <w:rsid w:val="00C000C3"/>
    <w:rPr>
      <w:rFonts w:ascii="Symbol" w:hAnsi="Symbol"/>
    </w:rPr>
  </w:style>
  <w:style w:type="character" w:customStyle="1" w:styleId="WW8Num37z0">
    <w:name w:val="WW8Num37z0"/>
    <w:rsid w:val="00C000C3"/>
    <w:rPr>
      <w:rFonts w:ascii="Symbol" w:hAnsi="Symbol"/>
    </w:rPr>
  </w:style>
  <w:style w:type="character" w:customStyle="1" w:styleId="WW8Num38z0">
    <w:name w:val="WW8Num38z0"/>
    <w:rsid w:val="00C000C3"/>
    <w:rPr>
      <w:rFonts w:ascii="Symbol" w:hAnsi="Symbol"/>
    </w:rPr>
  </w:style>
  <w:style w:type="character" w:customStyle="1" w:styleId="WW8Num39z0">
    <w:name w:val="WW8Num39z0"/>
    <w:rsid w:val="00C000C3"/>
    <w:rPr>
      <w:rFonts w:ascii="Symbol" w:hAnsi="Symbol"/>
    </w:rPr>
  </w:style>
  <w:style w:type="character" w:customStyle="1" w:styleId="WW8Num39z1">
    <w:name w:val="WW8Num39z1"/>
    <w:rsid w:val="00C000C3"/>
    <w:rPr>
      <w:rFonts w:ascii="Courier New" w:hAnsi="Courier New"/>
    </w:rPr>
  </w:style>
  <w:style w:type="character" w:customStyle="1" w:styleId="WW8Num39z2">
    <w:name w:val="WW8Num39z2"/>
    <w:rsid w:val="00C000C3"/>
    <w:rPr>
      <w:rFonts w:ascii="Wingdings" w:hAnsi="Wingdings"/>
    </w:rPr>
  </w:style>
  <w:style w:type="character" w:customStyle="1" w:styleId="WW8Num40z0">
    <w:name w:val="WW8Num40z0"/>
    <w:rsid w:val="00C000C3"/>
    <w:rPr>
      <w:rFonts w:ascii="Symbol" w:hAnsi="Symbol"/>
    </w:rPr>
  </w:style>
  <w:style w:type="character" w:customStyle="1" w:styleId="WW8Num41z0">
    <w:name w:val="WW8Num41z0"/>
    <w:rsid w:val="00C000C3"/>
    <w:rPr>
      <w:rFonts w:ascii="Wingdings" w:hAnsi="Wingdings"/>
    </w:rPr>
  </w:style>
  <w:style w:type="character" w:customStyle="1" w:styleId="WW8Num42z0">
    <w:name w:val="WW8Num42z0"/>
    <w:rsid w:val="00C000C3"/>
    <w:rPr>
      <w:rFonts w:ascii="Symbol" w:hAnsi="Symbol"/>
    </w:rPr>
  </w:style>
  <w:style w:type="character" w:customStyle="1" w:styleId="WW8Num42z1">
    <w:name w:val="WW8Num42z1"/>
    <w:rsid w:val="00C000C3"/>
    <w:rPr>
      <w:rFonts w:ascii="Courier New" w:hAnsi="Courier New"/>
    </w:rPr>
  </w:style>
  <w:style w:type="character" w:customStyle="1" w:styleId="WW8Num42z2">
    <w:name w:val="WW8Num42z2"/>
    <w:rsid w:val="00C000C3"/>
    <w:rPr>
      <w:rFonts w:ascii="Wingdings" w:hAnsi="Wingdings"/>
    </w:rPr>
  </w:style>
  <w:style w:type="character" w:customStyle="1" w:styleId="WW8Num43z0">
    <w:name w:val="WW8Num43z0"/>
    <w:rsid w:val="00C000C3"/>
    <w:rPr>
      <w:rFonts w:ascii="Symbol" w:hAnsi="Symbol"/>
    </w:rPr>
  </w:style>
  <w:style w:type="character" w:customStyle="1" w:styleId="WW8Num43z1">
    <w:name w:val="WW8Num43z1"/>
    <w:rsid w:val="00C000C3"/>
    <w:rPr>
      <w:rFonts w:ascii="Courier New" w:hAnsi="Courier New"/>
    </w:rPr>
  </w:style>
  <w:style w:type="character" w:customStyle="1" w:styleId="WW8Num43z2">
    <w:name w:val="WW8Num43z2"/>
    <w:rsid w:val="00C000C3"/>
    <w:rPr>
      <w:rFonts w:ascii="Wingdings" w:hAnsi="Wingdings"/>
    </w:rPr>
  </w:style>
  <w:style w:type="character" w:customStyle="1" w:styleId="WW8Num44z0">
    <w:name w:val="WW8Num44z0"/>
    <w:rsid w:val="00C000C3"/>
    <w:rPr>
      <w:rFonts w:ascii="Symbol" w:hAnsi="Symbol"/>
    </w:rPr>
  </w:style>
  <w:style w:type="character" w:customStyle="1" w:styleId="WW8NumSt1z0">
    <w:name w:val="WW8NumSt1z0"/>
    <w:rsid w:val="00C000C3"/>
    <w:rPr>
      <w:rFonts w:ascii="Symbol" w:hAnsi="Symbol"/>
    </w:rPr>
  </w:style>
  <w:style w:type="character" w:customStyle="1" w:styleId="WW-DefaultParagraphFont">
    <w:name w:val="WW-Default Paragraph Font"/>
    <w:rsid w:val="00C000C3"/>
  </w:style>
  <w:style w:type="character" w:styleId="Hyperlink">
    <w:name w:val="Hyperlink"/>
    <w:basedOn w:val="WW-DefaultParagraphFont"/>
    <w:rsid w:val="00C000C3"/>
    <w:rPr>
      <w:color w:val="0000FF"/>
      <w:u w:val="single"/>
    </w:rPr>
  </w:style>
  <w:style w:type="character" w:styleId="FollowedHyperlink">
    <w:name w:val="FollowedHyperlink"/>
    <w:basedOn w:val="WW-DefaultParagraphFont"/>
    <w:rsid w:val="00C000C3"/>
    <w:rPr>
      <w:color w:val="800080"/>
      <w:u w:val="single"/>
    </w:rPr>
  </w:style>
  <w:style w:type="character" w:customStyle="1" w:styleId="NumberingSymbols">
    <w:name w:val="Numbering Symbols"/>
    <w:rsid w:val="00C000C3"/>
  </w:style>
  <w:style w:type="character" w:customStyle="1" w:styleId="WW-NumberingSymbols">
    <w:name w:val="WW-Numbering Symbols"/>
    <w:rsid w:val="00C000C3"/>
  </w:style>
  <w:style w:type="character" w:customStyle="1" w:styleId="WW-NumberingSymbols1">
    <w:name w:val="WW-Numbering Symbols1"/>
    <w:rsid w:val="00C000C3"/>
  </w:style>
  <w:style w:type="character" w:customStyle="1" w:styleId="WW-NumberingSymbols11">
    <w:name w:val="WW-Numbering Symbols11"/>
    <w:rsid w:val="00C000C3"/>
  </w:style>
  <w:style w:type="character" w:customStyle="1" w:styleId="WW-NumberingSymbols111">
    <w:name w:val="WW-Numbering Symbols111"/>
    <w:rsid w:val="00C000C3"/>
  </w:style>
  <w:style w:type="character" w:customStyle="1" w:styleId="WW-NumberingSymbols1111">
    <w:name w:val="WW-Numbering Symbols1111"/>
    <w:rsid w:val="00C000C3"/>
  </w:style>
  <w:style w:type="character" w:customStyle="1" w:styleId="WW-NumberingSymbols11111">
    <w:name w:val="WW-Numbering Symbols11111"/>
    <w:rsid w:val="00C000C3"/>
  </w:style>
  <w:style w:type="character" w:customStyle="1" w:styleId="WW-NumberingSymbols111111">
    <w:name w:val="WW-Numbering Symbols111111"/>
    <w:rsid w:val="00C000C3"/>
  </w:style>
  <w:style w:type="character" w:customStyle="1" w:styleId="WW-NumberingSymbols1111111">
    <w:name w:val="WW-Numbering Symbols1111111"/>
    <w:rsid w:val="00C000C3"/>
  </w:style>
  <w:style w:type="character" w:customStyle="1" w:styleId="WW-NumberingSymbols11111111">
    <w:name w:val="WW-Numbering Symbols11111111"/>
    <w:rsid w:val="00C000C3"/>
  </w:style>
  <w:style w:type="paragraph" w:styleId="List">
    <w:name w:val="List"/>
    <w:basedOn w:val="BodyText"/>
    <w:rsid w:val="00C000C3"/>
    <w:pPr>
      <w:suppressAutoHyphens/>
      <w:spacing w:after="120" w:line="240" w:lineRule="auto"/>
      <w:jc w:val="left"/>
    </w:pPr>
    <w:rPr>
      <w:rFonts w:ascii="Times New Roman" w:eastAsia="Times New Roman" w:hAnsi="Times New Roman" w:cs="Tahoma"/>
      <w:spacing w:val="0"/>
      <w:lang w:eastAsia="ar-SA"/>
    </w:rPr>
  </w:style>
  <w:style w:type="paragraph" w:customStyle="1" w:styleId="Caption1">
    <w:name w:val="Caption1"/>
    <w:basedOn w:val="Normal"/>
    <w:rsid w:val="00C000C3"/>
    <w:pPr>
      <w:suppressLineNumbers/>
      <w:suppressAutoHyphens/>
      <w:spacing w:before="120" w:after="120"/>
    </w:pPr>
    <w:rPr>
      <w:rFonts w:ascii="Times New Roman" w:hAnsi="Times New Roman" w:cs="Tahoma"/>
      <w:i/>
      <w:iCs/>
      <w:sz w:val="20"/>
      <w:szCs w:val="20"/>
      <w:lang w:eastAsia="ar-SA"/>
    </w:rPr>
  </w:style>
  <w:style w:type="paragraph" w:customStyle="1" w:styleId="Index">
    <w:name w:val="Index"/>
    <w:basedOn w:val="Normal"/>
    <w:rsid w:val="00C000C3"/>
    <w:pPr>
      <w:suppressLineNumbers/>
      <w:suppressAutoHyphens/>
    </w:pPr>
    <w:rPr>
      <w:rFonts w:ascii="Times New Roman" w:hAnsi="Times New Roman" w:cs="Tahoma"/>
      <w:sz w:val="20"/>
      <w:szCs w:val="20"/>
      <w:lang w:eastAsia="ar-SA"/>
    </w:rPr>
  </w:style>
  <w:style w:type="paragraph" w:customStyle="1" w:styleId="Heading">
    <w:name w:val="Heading"/>
    <w:basedOn w:val="Normal"/>
    <w:next w:val="BodyText"/>
    <w:rsid w:val="00C000C3"/>
    <w:pPr>
      <w:keepNext/>
      <w:suppressAutoHyphens/>
      <w:spacing w:before="240" w:after="120"/>
    </w:pPr>
    <w:rPr>
      <w:rFonts w:ascii="Albany" w:eastAsia="Andale Sans UI" w:hAnsi="Albany" w:cs="Tahoma"/>
      <w:sz w:val="28"/>
      <w:szCs w:val="28"/>
      <w:lang w:eastAsia="ar-SA"/>
    </w:rPr>
  </w:style>
  <w:style w:type="paragraph" w:customStyle="1" w:styleId="WW-BodyTextIndent3">
    <w:name w:val="WW-Body Text Indent 3"/>
    <w:basedOn w:val="Normal"/>
    <w:rsid w:val="00C000C3"/>
    <w:pPr>
      <w:suppressAutoHyphens/>
      <w:ind w:left="720" w:hanging="720"/>
    </w:pPr>
    <w:rPr>
      <w:rFonts w:ascii="Times New Roman" w:hAnsi="Times New Roman"/>
      <w:sz w:val="20"/>
      <w:szCs w:val="20"/>
      <w:lang w:eastAsia="ar-SA"/>
    </w:rPr>
  </w:style>
  <w:style w:type="paragraph" w:styleId="BodyTextIndent">
    <w:name w:val="Body Text Indent"/>
    <w:basedOn w:val="Normal"/>
    <w:link w:val="BodyTextIndentChar"/>
    <w:rsid w:val="00C000C3"/>
    <w:pPr>
      <w:suppressAutoHyphens/>
      <w:ind w:left="720"/>
    </w:pPr>
    <w:rPr>
      <w:rFonts w:ascii="Times New Roman" w:hAnsi="Times New Roman"/>
      <w:sz w:val="20"/>
      <w:szCs w:val="20"/>
      <w:lang w:eastAsia="ar-SA"/>
    </w:rPr>
  </w:style>
  <w:style w:type="character" w:customStyle="1" w:styleId="BodyTextIndentChar">
    <w:name w:val="Body Text Indent Char"/>
    <w:basedOn w:val="DefaultParagraphFont"/>
    <w:link w:val="BodyTextIndent"/>
    <w:rsid w:val="00C000C3"/>
    <w:rPr>
      <w:lang w:eastAsia="ar-SA"/>
    </w:rPr>
  </w:style>
  <w:style w:type="paragraph" w:customStyle="1" w:styleId="WW-BodyTextIndent2">
    <w:name w:val="WW-Body Text Indent 2"/>
    <w:basedOn w:val="Normal"/>
    <w:rsid w:val="00C000C3"/>
    <w:pPr>
      <w:suppressAutoHyphens/>
      <w:ind w:left="360"/>
    </w:pPr>
    <w:rPr>
      <w:rFonts w:ascii="Times New Roman" w:hAnsi="Times New Roman"/>
      <w:sz w:val="20"/>
      <w:szCs w:val="20"/>
      <w:lang w:eastAsia="ar-SA"/>
    </w:rPr>
  </w:style>
  <w:style w:type="character" w:customStyle="1" w:styleId="blackboldtext1">
    <w:name w:val="blackboldtext1"/>
    <w:basedOn w:val="DefaultParagraphFont"/>
    <w:rsid w:val="00C000C3"/>
    <w:rPr>
      <w:rFonts w:ascii="Arial" w:hAnsi="Arial" w:cs="Arial" w:hint="default"/>
      <w:b/>
      <w:bCs/>
      <w:i w:val="0"/>
      <w:iCs w:val="0"/>
      <w:caps w:val="0"/>
      <w:smallCaps w:val="0"/>
      <w:color w:val="000000"/>
      <w:sz w:val="20"/>
      <w:szCs w:val="20"/>
    </w:rPr>
  </w:style>
  <w:style w:type="character" w:styleId="Strong">
    <w:name w:val="Strong"/>
    <w:basedOn w:val="DefaultParagraphFont"/>
    <w:uiPriority w:val="22"/>
    <w:qFormat/>
    <w:rsid w:val="00C000C3"/>
    <w:rPr>
      <w:b/>
      <w:bCs/>
    </w:rPr>
  </w:style>
  <w:style w:type="character" w:customStyle="1" w:styleId="mediumb-text1">
    <w:name w:val="mediumb-text1"/>
    <w:basedOn w:val="DefaultParagraphFont"/>
    <w:rsid w:val="00C000C3"/>
    <w:rPr>
      <w:rFonts w:ascii="Arial" w:hAnsi="Arial" w:cs="Arial" w:hint="default"/>
      <w:b/>
      <w:bCs/>
      <w:color w:val="000000"/>
      <w:sz w:val="24"/>
      <w:szCs w:val="24"/>
    </w:rPr>
  </w:style>
  <w:style w:type="character" w:customStyle="1" w:styleId="apple-style-span">
    <w:name w:val="apple-style-span"/>
    <w:basedOn w:val="DefaultParagraphFont"/>
    <w:rsid w:val="00C000C3"/>
  </w:style>
  <w:style w:type="paragraph" w:styleId="ListParagraph">
    <w:name w:val="List Paragraph"/>
    <w:basedOn w:val="Normal"/>
    <w:uiPriority w:val="34"/>
    <w:qFormat/>
    <w:rsid w:val="00C000C3"/>
    <w:pPr>
      <w:suppressAutoHyphens/>
      <w:ind w:left="720"/>
      <w:contextualSpacing/>
    </w:pPr>
    <w:rPr>
      <w:rFonts w:ascii="Times New Roman" w:hAnsi="Times New Roman"/>
      <w:sz w:val="20"/>
      <w:szCs w:val="20"/>
      <w:lang w:eastAsia="ar-SA"/>
    </w:rPr>
  </w:style>
  <w:style w:type="character" w:customStyle="1" w:styleId="BodyTextChar">
    <w:name w:val="Body Text Char"/>
    <w:basedOn w:val="DefaultParagraphFont"/>
    <w:link w:val="BodyText"/>
    <w:rsid w:val="00555281"/>
    <w:rPr>
      <w:rFonts w:ascii="Arial" w:eastAsia="Batang" w:hAnsi="Arial"/>
      <w:spacing w:val="-5"/>
    </w:rPr>
  </w:style>
  <w:style w:type="paragraph" w:styleId="BalloonText">
    <w:name w:val="Balloon Text"/>
    <w:basedOn w:val="Normal"/>
    <w:link w:val="BalloonTextChar"/>
    <w:rsid w:val="00DA1730"/>
    <w:rPr>
      <w:rFonts w:ascii="Tahoma" w:hAnsi="Tahoma" w:cs="Tahoma"/>
      <w:sz w:val="16"/>
      <w:szCs w:val="16"/>
    </w:rPr>
  </w:style>
  <w:style w:type="character" w:customStyle="1" w:styleId="BalloonTextChar">
    <w:name w:val="Balloon Text Char"/>
    <w:basedOn w:val="DefaultParagraphFont"/>
    <w:link w:val="BalloonText"/>
    <w:rsid w:val="00DA1730"/>
    <w:rPr>
      <w:rFonts w:ascii="Tahoma" w:hAnsi="Tahoma" w:cs="Tahoma"/>
      <w:sz w:val="16"/>
      <w:szCs w:val="16"/>
    </w:rPr>
  </w:style>
  <w:style w:type="character" w:customStyle="1" w:styleId="apple-converted-space">
    <w:name w:val="apple-converted-space"/>
    <w:basedOn w:val="DefaultParagraphFont"/>
    <w:rsid w:val="009C7FD4"/>
  </w:style>
  <w:style w:type="table" w:styleId="TableGrid">
    <w:name w:val="Table Grid"/>
    <w:basedOn w:val="TableNormal"/>
    <w:rsid w:val="001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762BF"/>
    <w:rPr>
      <w:sz w:val="16"/>
      <w:szCs w:val="16"/>
    </w:rPr>
  </w:style>
  <w:style w:type="paragraph" w:styleId="CommentText">
    <w:name w:val="annotation text"/>
    <w:basedOn w:val="Normal"/>
    <w:link w:val="CommentTextChar"/>
    <w:rsid w:val="00E762BF"/>
    <w:rPr>
      <w:sz w:val="20"/>
      <w:szCs w:val="20"/>
    </w:rPr>
  </w:style>
  <w:style w:type="character" w:customStyle="1" w:styleId="CommentTextChar">
    <w:name w:val="Comment Text Char"/>
    <w:basedOn w:val="DefaultParagraphFont"/>
    <w:link w:val="CommentText"/>
    <w:rsid w:val="00E762BF"/>
    <w:rPr>
      <w:rFonts w:ascii="Century Gothic" w:hAnsi="Century Gothic"/>
    </w:rPr>
  </w:style>
  <w:style w:type="paragraph" w:styleId="CommentSubject">
    <w:name w:val="annotation subject"/>
    <w:basedOn w:val="CommentText"/>
    <w:next w:val="CommentText"/>
    <w:link w:val="CommentSubjectChar"/>
    <w:rsid w:val="00E762BF"/>
    <w:rPr>
      <w:b/>
      <w:bCs/>
    </w:rPr>
  </w:style>
  <w:style w:type="character" w:customStyle="1" w:styleId="CommentSubjectChar">
    <w:name w:val="Comment Subject Char"/>
    <w:basedOn w:val="CommentTextChar"/>
    <w:link w:val="CommentSubject"/>
    <w:rsid w:val="00E762BF"/>
    <w:rPr>
      <w:rFonts w:ascii="Century Gothic" w:hAnsi="Century Gothic"/>
      <w:b/>
      <w:bCs/>
    </w:rPr>
  </w:style>
  <w:style w:type="paragraph" w:customStyle="1" w:styleId="Standard">
    <w:name w:val="Standard"/>
    <w:rsid w:val="00C749E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NormalWeb">
    <w:name w:val="Normal (Web)"/>
    <w:basedOn w:val="Normal"/>
    <w:uiPriority w:val="99"/>
    <w:unhideWhenUsed/>
    <w:rsid w:val="00887854"/>
    <w:pPr>
      <w:spacing w:before="100" w:beforeAutospacing="1" w:after="100" w:afterAutospacing="1"/>
    </w:pPr>
    <w:rPr>
      <w:rFonts w:ascii="Times New Roman" w:hAnsi="Times New Roman"/>
      <w:sz w:val="24"/>
    </w:rPr>
  </w:style>
  <w:style w:type="paragraph" w:customStyle="1" w:styleId="wordsection1">
    <w:name w:val="wordsection1"/>
    <w:basedOn w:val="Normal"/>
    <w:uiPriority w:val="99"/>
    <w:rsid w:val="00400022"/>
    <w:pPr>
      <w:spacing w:before="100" w:beforeAutospacing="1" w:after="100" w:afterAutospacing="1"/>
    </w:pPr>
    <w:rPr>
      <w:rFonts w:ascii="Times New Roman" w:eastAsiaTheme="minorHAnsi" w:hAnsi="Times New Roman"/>
      <w:sz w:val="24"/>
    </w:rPr>
  </w:style>
  <w:style w:type="character" w:customStyle="1" w:styleId="normalchar">
    <w:name w:val="normal__char"/>
    <w:rsid w:val="009B2300"/>
  </w:style>
  <w:style w:type="paragraph" w:customStyle="1" w:styleId="BlueBlockLable">
    <w:name w:val="Blue Block Lable"/>
    <w:basedOn w:val="Heading2"/>
    <w:rsid w:val="00B25B54"/>
    <w:pPr>
      <w:shd w:val="clear" w:color="auto" w:fill="333399"/>
      <w:tabs>
        <w:tab w:val="clear" w:pos="0"/>
      </w:tabs>
      <w:spacing w:before="240" w:after="60"/>
      <w:jc w:val="center"/>
    </w:pPr>
    <w:rPr>
      <w:rFonts w:ascii="Arial" w:hAnsi="Arial" w:cs="Arial"/>
      <w:bCs/>
      <w:iCs/>
      <w:color w:val="FFFFFF"/>
      <w:sz w:val="24"/>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8967">
      <w:bodyDiv w:val="1"/>
      <w:marLeft w:val="0"/>
      <w:marRight w:val="0"/>
      <w:marTop w:val="0"/>
      <w:marBottom w:val="0"/>
      <w:divBdr>
        <w:top w:val="none" w:sz="0" w:space="0" w:color="auto"/>
        <w:left w:val="none" w:sz="0" w:space="0" w:color="auto"/>
        <w:bottom w:val="none" w:sz="0" w:space="0" w:color="auto"/>
        <w:right w:val="none" w:sz="0" w:space="0" w:color="auto"/>
      </w:divBdr>
    </w:div>
    <w:div w:id="524832731">
      <w:bodyDiv w:val="1"/>
      <w:marLeft w:val="0"/>
      <w:marRight w:val="0"/>
      <w:marTop w:val="0"/>
      <w:marBottom w:val="0"/>
      <w:divBdr>
        <w:top w:val="none" w:sz="0" w:space="0" w:color="auto"/>
        <w:left w:val="none" w:sz="0" w:space="0" w:color="auto"/>
        <w:bottom w:val="none" w:sz="0" w:space="0" w:color="auto"/>
        <w:right w:val="none" w:sz="0" w:space="0" w:color="auto"/>
      </w:divBdr>
    </w:div>
    <w:div w:id="875460622">
      <w:bodyDiv w:val="1"/>
      <w:marLeft w:val="0"/>
      <w:marRight w:val="0"/>
      <w:marTop w:val="0"/>
      <w:marBottom w:val="0"/>
      <w:divBdr>
        <w:top w:val="none" w:sz="0" w:space="0" w:color="auto"/>
        <w:left w:val="none" w:sz="0" w:space="0" w:color="auto"/>
        <w:bottom w:val="none" w:sz="0" w:space="0" w:color="auto"/>
        <w:right w:val="none" w:sz="0" w:space="0" w:color="auto"/>
      </w:divBdr>
    </w:div>
    <w:div w:id="898635354">
      <w:bodyDiv w:val="1"/>
      <w:marLeft w:val="0"/>
      <w:marRight w:val="0"/>
      <w:marTop w:val="0"/>
      <w:marBottom w:val="0"/>
      <w:divBdr>
        <w:top w:val="none" w:sz="0" w:space="0" w:color="auto"/>
        <w:left w:val="none" w:sz="0" w:space="0" w:color="auto"/>
        <w:bottom w:val="none" w:sz="0" w:space="0" w:color="auto"/>
        <w:right w:val="none" w:sz="0" w:space="0" w:color="auto"/>
      </w:divBdr>
    </w:div>
    <w:div w:id="913200192">
      <w:bodyDiv w:val="1"/>
      <w:marLeft w:val="0"/>
      <w:marRight w:val="0"/>
      <w:marTop w:val="0"/>
      <w:marBottom w:val="0"/>
      <w:divBdr>
        <w:top w:val="none" w:sz="0" w:space="0" w:color="auto"/>
        <w:left w:val="none" w:sz="0" w:space="0" w:color="auto"/>
        <w:bottom w:val="none" w:sz="0" w:space="0" w:color="auto"/>
        <w:right w:val="none" w:sz="0" w:space="0" w:color="auto"/>
      </w:divBdr>
    </w:div>
    <w:div w:id="1171215237">
      <w:bodyDiv w:val="1"/>
      <w:marLeft w:val="0"/>
      <w:marRight w:val="0"/>
      <w:marTop w:val="0"/>
      <w:marBottom w:val="0"/>
      <w:divBdr>
        <w:top w:val="none" w:sz="0" w:space="0" w:color="auto"/>
        <w:left w:val="none" w:sz="0" w:space="0" w:color="auto"/>
        <w:bottom w:val="none" w:sz="0" w:space="0" w:color="auto"/>
        <w:right w:val="none" w:sz="0" w:space="0" w:color="auto"/>
      </w:divBdr>
    </w:div>
    <w:div w:id="1189175185">
      <w:bodyDiv w:val="1"/>
      <w:marLeft w:val="0"/>
      <w:marRight w:val="0"/>
      <w:marTop w:val="0"/>
      <w:marBottom w:val="0"/>
      <w:divBdr>
        <w:top w:val="none" w:sz="0" w:space="0" w:color="auto"/>
        <w:left w:val="none" w:sz="0" w:space="0" w:color="auto"/>
        <w:bottom w:val="none" w:sz="0" w:space="0" w:color="auto"/>
        <w:right w:val="none" w:sz="0" w:space="0" w:color="auto"/>
      </w:divBdr>
    </w:div>
    <w:div w:id="1401751461">
      <w:bodyDiv w:val="1"/>
      <w:marLeft w:val="0"/>
      <w:marRight w:val="0"/>
      <w:marTop w:val="0"/>
      <w:marBottom w:val="0"/>
      <w:divBdr>
        <w:top w:val="none" w:sz="0" w:space="0" w:color="auto"/>
        <w:left w:val="none" w:sz="0" w:space="0" w:color="auto"/>
        <w:bottom w:val="none" w:sz="0" w:space="0" w:color="auto"/>
        <w:right w:val="none" w:sz="0" w:space="0" w:color="auto"/>
      </w:divBdr>
    </w:div>
    <w:div w:id="1404568271">
      <w:bodyDiv w:val="1"/>
      <w:marLeft w:val="0"/>
      <w:marRight w:val="0"/>
      <w:marTop w:val="0"/>
      <w:marBottom w:val="0"/>
      <w:divBdr>
        <w:top w:val="none" w:sz="0" w:space="0" w:color="auto"/>
        <w:left w:val="none" w:sz="0" w:space="0" w:color="auto"/>
        <w:bottom w:val="none" w:sz="0" w:space="0" w:color="auto"/>
        <w:right w:val="none" w:sz="0" w:space="0" w:color="auto"/>
      </w:divBdr>
    </w:div>
    <w:div w:id="1438141611">
      <w:bodyDiv w:val="1"/>
      <w:marLeft w:val="0"/>
      <w:marRight w:val="0"/>
      <w:marTop w:val="0"/>
      <w:marBottom w:val="0"/>
      <w:divBdr>
        <w:top w:val="none" w:sz="0" w:space="0" w:color="auto"/>
        <w:left w:val="none" w:sz="0" w:space="0" w:color="auto"/>
        <w:bottom w:val="none" w:sz="0" w:space="0" w:color="auto"/>
        <w:right w:val="none" w:sz="0" w:space="0" w:color="auto"/>
      </w:divBdr>
    </w:div>
    <w:div w:id="1465269722">
      <w:bodyDiv w:val="1"/>
      <w:marLeft w:val="0"/>
      <w:marRight w:val="0"/>
      <w:marTop w:val="0"/>
      <w:marBottom w:val="0"/>
      <w:divBdr>
        <w:top w:val="none" w:sz="0" w:space="0" w:color="auto"/>
        <w:left w:val="none" w:sz="0" w:space="0" w:color="auto"/>
        <w:bottom w:val="none" w:sz="0" w:space="0" w:color="auto"/>
        <w:right w:val="none" w:sz="0" w:space="0" w:color="auto"/>
      </w:divBdr>
    </w:div>
    <w:div w:id="1604144664">
      <w:bodyDiv w:val="1"/>
      <w:marLeft w:val="0"/>
      <w:marRight w:val="0"/>
      <w:marTop w:val="0"/>
      <w:marBottom w:val="0"/>
      <w:divBdr>
        <w:top w:val="none" w:sz="0" w:space="0" w:color="auto"/>
        <w:left w:val="none" w:sz="0" w:space="0" w:color="auto"/>
        <w:bottom w:val="none" w:sz="0" w:space="0" w:color="auto"/>
        <w:right w:val="none" w:sz="0" w:space="0" w:color="auto"/>
      </w:divBdr>
    </w:div>
    <w:div w:id="1690134009">
      <w:bodyDiv w:val="1"/>
      <w:marLeft w:val="0"/>
      <w:marRight w:val="0"/>
      <w:marTop w:val="0"/>
      <w:marBottom w:val="0"/>
      <w:divBdr>
        <w:top w:val="none" w:sz="0" w:space="0" w:color="auto"/>
        <w:left w:val="none" w:sz="0" w:space="0" w:color="auto"/>
        <w:bottom w:val="none" w:sz="0" w:space="0" w:color="auto"/>
        <w:right w:val="none" w:sz="0" w:space="0" w:color="auto"/>
      </w:divBdr>
    </w:div>
    <w:div w:id="1949652120">
      <w:bodyDiv w:val="1"/>
      <w:marLeft w:val="0"/>
      <w:marRight w:val="0"/>
      <w:marTop w:val="0"/>
      <w:marBottom w:val="0"/>
      <w:divBdr>
        <w:top w:val="none" w:sz="0" w:space="0" w:color="auto"/>
        <w:left w:val="none" w:sz="0" w:space="0" w:color="auto"/>
        <w:bottom w:val="none" w:sz="0" w:space="0" w:color="auto"/>
        <w:right w:val="none" w:sz="0" w:space="0" w:color="auto"/>
      </w:divBdr>
    </w:div>
    <w:div w:id="1974293013">
      <w:bodyDiv w:val="1"/>
      <w:marLeft w:val="0"/>
      <w:marRight w:val="0"/>
      <w:marTop w:val="0"/>
      <w:marBottom w:val="0"/>
      <w:divBdr>
        <w:top w:val="none" w:sz="0" w:space="0" w:color="auto"/>
        <w:left w:val="none" w:sz="0" w:space="0" w:color="auto"/>
        <w:bottom w:val="none" w:sz="0" w:space="0" w:color="auto"/>
        <w:right w:val="none" w:sz="0" w:space="0" w:color="auto"/>
      </w:divBdr>
    </w:div>
    <w:div w:id="20372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gprovost@cloudfecti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01%20Recruiting\Fact%20Sheets\Fact%20Sheet%20Templates\Fact%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8CAF8-CACE-4766-9112-F3CE0171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Template>
  <TotalTime>0</TotalTime>
  <Pages>1</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Fax</vt:lpstr>
    </vt:vector>
  </TitlesOfParts>
  <Company>Jason Dunlap, Inc.</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Gerald Provost</dc:creator>
  <cp:lastModifiedBy>Gerald</cp:lastModifiedBy>
  <cp:revision>4</cp:revision>
  <cp:lastPrinted>2017-04-27T05:11:00Z</cp:lastPrinted>
  <dcterms:created xsi:type="dcterms:W3CDTF">2017-04-27T05:11:00Z</dcterms:created>
  <dcterms:modified xsi:type="dcterms:W3CDTF">2017-04-27T05:11:00Z</dcterms:modified>
</cp:coreProperties>
</file>