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10"/>
        <w:tblW w:w="9429" w:type="dxa"/>
        <w:tblLook w:val="04A0" w:firstRow="1" w:lastRow="0" w:firstColumn="1" w:lastColumn="0" w:noHBand="0" w:noVBand="1"/>
      </w:tblPr>
      <w:tblGrid>
        <w:gridCol w:w="9429"/>
      </w:tblGrid>
      <w:tr w:rsidR="00F30722" w14:paraId="0F352D88" w14:textId="77777777" w:rsidTr="002D1C61">
        <w:trPr>
          <w:trHeight w:val="327"/>
        </w:trPr>
        <w:tc>
          <w:tcPr>
            <w:tcW w:w="9429" w:type="dxa"/>
            <w:tcBorders>
              <w:top w:val="single" w:sz="8" w:space="0" w:color="000000" w:themeColor="text1"/>
              <w:left w:val="single" w:sz="8" w:space="0" w:color="000000" w:themeColor="text1"/>
              <w:bottom w:val="single" w:sz="4" w:space="0" w:color="auto"/>
              <w:right w:val="single" w:sz="8" w:space="0" w:color="000000" w:themeColor="text1"/>
            </w:tcBorders>
            <w:shd w:val="pct12" w:color="8EAADB" w:themeColor="accent1" w:themeTint="99" w:fill="8EAADB" w:themeFill="accent1" w:themeFillTint="99"/>
          </w:tcPr>
          <w:p w14:paraId="538E252E" w14:textId="1A1242B0" w:rsidR="00F30722" w:rsidRDefault="0055346C" w:rsidP="002D1C61">
            <w:r>
              <w:rPr>
                <w:rFonts w:ascii="Arial" w:hAnsi="Arial" w:cs="Arial"/>
                <w:b/>
                <w:bCs/>
                <w:color w:val="3B3E42"/>
              </w:rPr>
              <w:t>SUMMARY OF QUALIFIFCATIONS</w:t>
            </w:r>
          </w:p>
        </w:tc>
      </w:tr>
      <w:tr w:rsidR="00F30722" w14:paraId="2477D089" w14:textId="77777777" w:rsidTr="002D1C61">
        <w:trPr>
          <w:trHeight w:val="339"/>
        </w:trPr>
        <w:tc>
          <w:tcPr>
            <w:tcW w:w="9429" w:type="dxa"/>
            <w:tcBorders>
              <w:top w:val="single" w:sz="4" w:space="0" w:color="auto"/>
            </w:tcBorders>
          </w:tcPr>
          <w:p w14:paraId="61279A78" w14:textId="77777777" w:rsidR="00543103" w:rsidRDefault="00543103" w:rsidP="002D1C61">
            <w:pPr>
              <w:spacing w:before="80" w:after="40" w:line="240" w:lineRule="auto"/>
              <w:jc w:val="left"/>
              <w:rPr>
                <w:rFonts w:ascii="Arial" w:hAnsi="Arial" w:cs="Arial"/>
                <w:color w:val="3B3E42"/>
              </w:rPr>
            </w:pPr>
            <w:r w:rsidRPr="003A6C5B">
              <w:rPr>
                <w:rFonts w:ascii="Arial" w:hAnsi="Arial" w:cs="Arial"/>
                <w:b/>
                <w:bCs/>
                <w:color w:val="3B3E42"/>
              </w:rPr>
              <w:t xml:space="preserve">Embedded Platform Software Engineer </w:t>
            </w:r>
            <w:r>
              <w:rPr>
                <w:rFonts w:ascii="Arial" w:hAnsi="Arial" w:cs="Arial"/>
                <w:color w:val="3B3E42"/>
              </w:rPr>
              <w:t xml:space="preserve">with more than 25 years of software development experience in various technical and cultural settings. Demonstrated ability to bring projects from inception to production within budget and schedule. Intimately familiar with all processes of software development and life cycles with emphasis on projects close to hardware specifications, driver designs for OS integration or pre and post Silicon validation and test automation. </w:t>
            </w:r>
          </w:p>
          <w:p w14:paraId="475DEA0D" w14:textId="77777777" w:rsidR="00543103" w:rsidRDefault="00543103" w:rsidP="002D1C61">
            <w:pPr>
              <w:spacing w:before="80" w:after="40" w:line="240" w:lineRule="auto"/>
              <w:jc w:val="left"/>
              <w:rPr>
                <w:rFonts w:ascii="Arial" w:hAnsi="Arial" w:cs="Arial"/>
                <w:color w:val="3B3E42"/>
              </w:rPr>
            </w:pPr>
            <w:r>
              <w:rPr>
                <w:rFonts w:ascii="Arial" w:hAnsi="Arial" w:cs="Arial"/>
                <w:color w:val="3B3E42"/>
              </w:rPr>
              <w:t>Technical expertise includes:</w:t>
            </w:r>
          </w:p>
          <w:p w14:paraId="78E8C33F" w14:textId="23BC9F46" w:rsidR="00543103" w:rsidRDefault="00543103" w:rsidP="002D1C61">
            <w:pPr>
              <w:numPr>
                <w:ilvl w:val="0"/>
                <w:numId w:val="1"/>
              </w:numPr>
              <w:spacing w:before="80" w:after="40" w:line="240" w:lineRule="auto"/>
              <w:jc w:val="left"/>
              <w:rPr>
                <w:rFonts w:ascii="Arial" w:hAnsi="Arial" w:cs="Arial"/>
                <w:color w:val="3B3E42"/>
              </w:rPr>
            </w:pPr>
            <w:r>
              <w:rPr>
                <w:rFonts w:ascii="Arial" w:hAnsi="Arial" w:cs="Arial"/>
                <w:color w:val="3B3E42"/>
              </w:rPr>
              <w:t>ARM, MIPS single and multi-</w:t>
            </w:r>
            <w:proofErr w:type="gramStart"/>
            <w:r>
              <w:rPr>
                <w:rFonts w:ascii="Arial" w:hAnsi="Arial" w:cs="Arial"/>
                <w:color w:val="3B3E42"/>
              </w:rPr>
              <w:t>cores</w:t>
            </w:r>
            <w:r w:rsidR="00A55F5B">
              <w:rPr>
                <w:rFonts w:ascii="Arial" w:hAnsi="Arial" w:cs="Arial"/>
                <w:color w:val="3B3E42"/>
              </w:rPr>
              <w:t xml:space="preserve"> </w:t>
            </w:r>
            <w:r>
              <w:rPr>
                <w:rFonts w:ascii="Arial" w:hAnsi="Arial" w:cs="Arial"/>
                <w:color w:val="3B3E42"/>
              </w:rPr>
              <w:t>based</w:t>
            </w:r>
            <w:proofErr w:type="gramEnd"/>
            <w:r>
              <w:rPr>
                <w:rFonts w:ascii="Arial" w:hAnsi="Arial" w:cs="Arial"/>
                <w:color w:val="3B3E42"/>
              </w:rPr>
              <w:t xml:space="preserve"> platforms</w:t>
            </w:r>
          </w:p>
          <w:p w14:paraId="19603085" w14:textId="21833C3C" w:rsidR="00A55F5B" w:rsidRPr="00A55F5B" w:rsidRDefault="00A55F5B" w:rsidP="00A55F5B">
            <w:pPr>
              <w:numPr>
                <w:ilvl w:val="0"/>
                <w:numId w:val="1"/>
              </w:numPr>
              <w:spacing w:before="80" w:after="40" w:line="240" w:lineRule="auto"/>
              <w:jc w:val="left"/>
              <w:rPr>
                <w:rFonts w:ascii="Arial" w:hAnsi="Arial" w:cs="Arial"/>
                <w:color w:val="3B3E42"/>
              </w:rPr>
            </w:pPr>
            <w:r>
              <w:rPr>
                <w:rFonts w:ascii="Arial" w:hAnsi="Arial" w:cs="Arial"/>
                <w:color w:val="3B3E42"/>
              </w:rPr>
              <w:t>C, C++, C#, Objective C, Assembly, tcl/tk, apple script, Lua, python, Perl, m4, MySQL, Mono.</w:t>
            </w:r>
          </w:p>
          <w:p w14:paraId="671345AC" w14:textId="77777777" w:rsidR="00AD5031" w:rsidRDefault="00AD5031" w:rsidP="00AD5031">
            <w:pPr>
              <w:numPr>
                <w:ilvl w:val="0"/>
                <w:numId w:val="1"/>
              </w:numPr>
              <w:spacing w:before="80" w:after="40" w:line="240" w:lineRule="auto"/>
              <w:jc w:val="left"/>
              <w:rPr>
                <w:rFonts w:ascii="Arial" w:hAnsi="Arial" w:cs="Arial"/>
                <w:color w:val="3B3E42"/>
              </w:rPr>
            </w:pPr>
            <w:r>
              <w:rPr>
                <w:rFonts w:ascii="Arial" w:hAnsi="Arial" w:cs="Arial"/>
                <w:color w:val="3B3E42"/>
              </w:rPr>
              <w:t xml:space="preserve">Yocto, Linux, Android. </w:t>
            </w:r>
          </w:p>
          <w:p w14:paraId="1C32E1F5" w14:textId="6964D73C" w:rsidR="00AD5031" w:rsidRDefault="00AD5031" w:rsidP="00AD5031">
            <w:pPr>
              <w:numPr>
                <w:ilvl w:val="0"/>
                <w:numId w:val="1"/>
              </w:numPr>
              <w:spacing w:before="80" w:after="40" w:line="240" w:lineRule="auto"/>
              <w:jc w:val="left"/>
              <w:rPr>
                <w:rFonts w:ascii="Arial" w:hAnsi="Arial" w:cs="Arial"/>
                <w:color w:val="3B3E42"/>
              </w:rPr>
            </w:pPr>
            <w:r w:rsidRPr="00051B8C">
              <w:rPr>
                <w:rFonts w:ascii="Arial" w:hAnsi="Arial" w:cs="Arial"/>
                <w:color w:val="3B3E42"/>
              </w:rPr>
              <w:t>Git</w:t>
            </w:r>
            <w:r>
              <w:rPr>
                <w:rFonts w:ascii="Arial" w:hAnsi="Arial" w:cs="Arial"/>
                <w:color w:val="3B3E42"/>
              </w:rPr>
              <w:t>, Gerrit</w:t>
            </w:r>
          </w:p>
          <w:p w14:paraId="14972F84" w14:textId="77777777" w:rsidR="00543103" w:rsidRDefault="00543103" w:rsidP="002D1C61">
            <w:pPr>
              <w:numPr>
                <w:ilvl w:val="0"/>
                <w:numId w:val="1"/>
              </w:numPr>
              <w:spacing w:before="80" w:after="40" w:line="240" w:lineRule="auto"/>
              <w:jc w:val="left"/>
              <w:rPr>
                <w:rFonts w:ascii="Arial" w:hAnsi="Arial" w:cs="Arial"/>
                <w:color w:val="3B3E42"/>
              </w:rPr>
            </w:pPr>
            <w:r>
              <w:rPr>
                <w:rFonts w:ascii="Arial" w:hAnsi="Arial" w:cs="Arial"/>
                <w:color w:val="3B3E42"/>
              </w:rPr>
              <w:t>Ethernet, TCP/IP, I2C, PCI, SDIO, USB 2.0 OTG</w:t>
            </w:r>
          </w:p>
          <w:p w14:paraId="07069686" w14:textId="77777777" w:rsidR="00543103" w:rsidRPr="00AC5CB8" w:rsidRDefault="00543103" w:rsidP="002D1C61">
            <w:pPr>
              <w:numPr>
                <w:ilvl w:val="0"/>
                <w:numId w:val="1"/>
              </w:numPr>
              <w:spacing w:before="80" w:after="40" w:line="240" w:lineRule="auto"/>
              <w:jc w:val="left"/>
              <w:rPr>
                <w:rFonts w:ascii="Arial" w:hAnsi="Arial" w:cs="Arial"/>
                <w:color w:val="3B3E42"/>
              </w:rPr>
            </w:pPr>
            <w:r>
              <w:rPr>
                <w:rFonts w:ascii="Arial" w:hAnsi="Arial" w:cs="Arial"/>
                <w:color w:val="3B3E42"/>
              </w:rPr>
              <w:t>PCI, PCIE</w:t>
            </w:r>
          </w:p>
          <w:p w14:paraId="22C955AB" w14:textId="77777777" w:rsidR="00543103" w:rsidRDefault="00543103" w:rsidP="002D1C61">
            <w:pPr>
              <w:numPr>
                <w:ilvl w:val="0"/>
                <w:numId w:val="1"/>
              </w:numPr>
              <w:spacing w:before="80" w:after="40" w:line="240" w:lineRule="auto"/>
              <w:jc w:val="left"/>
              <w:rPr>
                <w:rFonts w:ascii="Arial" w:hAnsi="Arial" w:cs="Arial"/>
                <w:color w:val="3B3E42"/>
              </w:rPr>
            </w:pPr>
            <w:r>
              <w:rPr>
                <w:rFonts w:ascii="Arial" w:hAnsi="Arial" w:cs="Arial"/>
                <w:color w:val="3B3E42"/>
              </w:rPr>
              <w:t>Linux, Windows, Mac OS X, VxWorks, Nucleus, “bare metal” platforms.</w:t>
            </w:r>
          </w:p>
          <w:p w14:paraId="096FC9A7" w14:textId="77777777" w:rsidR="00543103" w:rsidRDefault="00543103" w:rsidP="002D1C61">
            <w:pPr>
              <w:numPr>
                <w:ilvl w:val="0"/>
                <w:numId w:val="1"/>
              </w:numPr>
              <w:spacing w:before="80" w:after="40" w:line="240" w:lineRule="auto"/>
              <w:jc w:val="left"/>
              <w:rPr>
                <w:rFonts w:ascii="Arial" w:hAnsi="Arial" w:cs="Arial"/>
                <w:color w:val="3B3E42"/>
              </w:rPr>
            </w:pPr>
            <w:r>
              <w:rPr>
                <w:rFonts w:ascii="Arial" w:hAnsi="Arial" w:cs="Arial"/>
                <w:color w:val="3B3E42"/>
              </w:rPr>
              <w:t xml:space="preserve">Open Source systems and applications </w:t>
            </w:r>
          </w:p>
          <w:p w14:paraId="06206964" w14:textId="06758754" w:rsidR="00F30722" w:rsidRPr="00AD5031" w:rsidRDefault="00543103" w:rsidP="00AD5031">
            <w:pPr>
              <w:numPr>
                <w:ilvl w:val="0"/>
                <w:numId w:val="1"/>
              </w:numPr>
              <w:spacing w:before="80" w:after="40" w:line="240" w:lineRule="auto"/>
              <w:jc w:val="left"/>
              <w:rPr>
                <w:rFonts w:ascii="Arial" w:hAnsi="Arial" w:cs="Arial"/>
                <w:color w:val="3B3E42"/>
              </w:rPr>
            </w:pPr>
            <w:r w:rsidRPr="003A6C5B">
              <w:rPr>
                <w:rFonts w:ascii="Arial" w:hAnsi="Arial" w:cs="Arial"/>
                <w:color w:val="3B3E42"/>
              </w:rPr>
              <w:t>3W Technologies LAMP WAMP XAMP</w:t>
            </w:r>
          </w:p>
        </w:tc>
      </w:tr>
    </w:tbl>
    <w:p w14:paraId="5705C801" w14:textId="0EDFC2D5" w:rsidR="00C463A7" w:rsidRDefault="00C463A7"/>
    <w:tbl>
      <w:tblPr>
        <w:tblStyle w:val="TableGrid"/>
        <w:tblW w:w="9432" w:type="dxa"/>
        <w:tblLook w:val="04A0" w:firstRow="1" w:lastRow="0" w:firstColumn="1" w:lastColumn="0" w:noHBand="0" w:noVBand="1"/>
      </w:tblPr>
      <w:tblGrid>
        <w:gridCol w:w="9432"/>
      </w:tblGrid>
      <w:tr w:rsidR="00094CDD" w14:paraId="1AFA4BD8" w14:textId="77777777" w:rsidTr="005A6062">
        <w:tc>
          <w:tcPr>
            <w:tcW w:w="9350" w:type="dxa"/>
            <w:shd w:val="pct12" w:color="8EAADB" w:themeColor="accent1" w:themeTint="99" w:fill="8EAADB" w:themeFill="accent1" w:themeFillTint="99"/>
          </w:tcPr>
          <w:p w14:paraId="53B3275F" w14:textId="5A03A6DD" w:rsidR="00094CDD" w:rsidRDefault="005A6062">
            <w:r w:rsidRPr="002D44B0">
              <w:rPr>
                <w:rFonts w:ascii="Arial" w:hAnsi="Arial" w:cs="Arial"/>
                <w:b/>
                <w:bCs/>
                <w:color w:val="3B3E42"/>
              </w:rPr>
              <w:t>P</w:t>
            </w:r>
            <w:r>
              <w:rPr>
                <w:rFonts w:ascii="Arial" w:hAnsi="Arial" w:cs="Arial"/>
                <w:b/>
                <w:bCs/>
                <w:color w:val="3B3E42"/>
              </w:rPr>
              <w:t>ROFILE</w:t>
            </w:r>
          </w:p>
        </w:tc>
      </w:tr>
      <w:tr w:rsidR="00094CDD" w14:paraId="1939373C" w14:textId="77777777" w:rsidTr="009859D8">
        <w:tc>
          <w:tcPr>
            <w:tcW w:w="9350" w:type="dxa"/>
          </w:tcPr>
          <w:p w14:paraId="5E467F49" w14:textId="77777777" w:rsidR="009859D8" w:rsidRDefault="009859D8" w:rsidP="009859D8">
            <w:pPr>
              <w:spacing w:before="80" w:after="0" w:line="240" w:lineRule="auto"/>
              <w:jc w:val="left"/>
              <w:rPr>
                <w:rFonts w:ascii="Arial" w:hAnsi="Arial" w:cs="Arial"/>
                <w:b/>
                <w:color w:val="3B3E42"/>
              </w:rPr>
            </w:pPr>
            <w:r w:rsidRPr="002D44B0">
              <w:rPr>
                <w:rFonts w:ascii="Arial" w:hAnsi="Arial" w:cs="Arial"/>
                <w:b/>
                <w:color w:val="3B3E42"/>
              </w:rPr>
              <w:t>Objective</w:t>
            </w:r>
            <w:r>
              <w:rPr>
                <w:rFonts w:ascii="Arial" w:hAnsi="Arial" w:cs="Arial"/>
                <w:b/>
                <w:color w:val="3B3E42"/>
              </w:rPr>
              <w:t xml:space="preserve">: </w:t>
            </w:r>
          </w:p>
          <w:p w14:paraId="0F3C5944" w14:textId="591E1AE8" w:rsidR="00094CDD" w:rsidRDefault="009859D8" w:rsidP="009859D8">
            <w:r>
              <w:rPr>
                <w:rFonts w:ascii="Arial" w:hAnsi="Arial" w:cs="Arial"/>
                <w:bCs/>
                <w:color w:val="3B3E42"/>
              </w:rPr>
              <w:t>Desire to contribute as a contract basis to the successful completion of any projects involving embedded platforms and their challenges. Notably interested in any project where device drivers design and testing are major component</w:t>
            </w:r>
            <w:r w:rsidR="004A3B9B">
              <w:rPr>
                <w:rFonts w:ascii="Arial" w:hAnsi="Arial" w:cs="Arial"/>
                <w:bCs/>
                <w:color w:val="3B3E42"/>
              </w:rPr>
              <w:t>s</w:t>
            </w:r>
            <w:r>
              <w:rPr>
                <w:rFonts w:ascii="Arial" w:hAnsi="Arial" w:cs="Arial"/>
                <w:bCs/>
                <w:color w:val="3B3E42"/>
              </w:rPr>
              <w:t>. Board Support Packages for U-Boot, Linux, FreeBSD</w:t>
            </w:r>
            <w:r w:rsidR="005A6062">
              <w:rPr>
                <w:rFonts w:ascii="Arial" w:hAnsi="Arial" w:cs="Arial"/>
                <w:bCs/>
                <w:color w:val="3B3E42"/>
              </w:rPr>
              <w:t>, FreeRTOS</w:t>
            </w:r>
            <w:r>
              <w:rPr>
                <w:rFonts w:ascii="Arial" w:hAnsi="Arial" w:cs="Arial"/>
                <w:bCs/>
                <w:color w:val="3B3E42"/>
              </w:rPr>
              <w:t xml:space="preserve"> or Open Source projects</w:t>
            </w:r>
            <w:r w:rsidR="001001FD">
              <w:rPr>
                <w:rFonts w:ascii="Arial" w:hAnsi="Arial" w:cs="Arial"/>
                <w:bCs/>
                <w:color w:val="3B3E42"/>
              </w:rPr>
              <w:t xml:space="preserve"> are</w:t>
            </w:r>
            <w:r>
              <w:rPr>
                <w:rFonts w:ascii="Arial" w:hAnsi="Arial" w:cs="Arial"/>
                <w:bCs/>
                <w:color w:val="3B3E42"/>
              </w:rPr>
              <w:t xml:space="preserve"> area</w:t>
            </w:r>
            <w:r w:rsidR="001001FD">
              <w:rPr>
                <w:rFonts w:ascii="Arial" w:hAnsi="Arial" w:cs="Arial"/>
                <w:bCs/>
                <w:color w:val="3B3E42"/>
              </w:rPr>
              <w:t>s</w:t>
            </w:r>
            <w:r>
              <w:rPr>
                <w:rFonts w:ascii="Arial" w:hAnsi="Arial" w:cs="Arial"/>
                <w:bCs/>
                <w:color w:val="3B3E42"/>
              </w:rPr>
              <w:t xml:space="preserve"> where I can make a </w:t>
            </w:r>
            <w:r w:rsidR="001001FD">
              <w:rPr>
                <w:rFonts w:ascii="Arial" w:hAnsi="Arial" w:cs="Arial"/>
                <w:bCs/>
                <w:color w:val="3B3E42"/>
              </w:rPr>
              <w:t>positive</w:t>
            </w:r>
            <w:r>
              <w:rPr>
                <w:rFonts w:ascii="Arial" w:hAnsi="Arial" w:cs="Arial"/>
                <w:bCs/>
                <w:color w:val="3B3E42"/>
              </w:rPr>
              <w:t xml:space="preserve"> contribution</w:t>
            </w:r>
            <w:r w:rsidR="001001FD">
              <w:rPr>
                <w:rFonts w:ascii="Arial" w:hAnsi="Arial" w:cs="Arial"/>
                <w:bCs/>
                <w:color w:val="3B3E42"/>
              </w:rPr>
              <w:t>.</w:t>
            </w:r>
          </w:p>
        </w:tc>
      </w:tr>
    </w:tbl>
    <w:p w14:paraId="39421D47" w14:textId="28BF3D91" w:rsidR="0004515E" w:rsidRDefault="0004515E"/>
    <w:p w14:paraId="201D8D37" w14:textId="35179E16" w:rsidR="00094CDD" w:rsidRDefault="0004515E" w:rsidP="0004515E">
      <w:pPr>
        <w:spacing w:before="0" w:after="0" w:line="240" w:lineRule="auto"/>
        <w:jc w:val="left"/>
      </w:pPr>
      <w:r>
        <w:br w:type="page"/>
      </w:r>
    </w:p>
    <w:tbl>
      <w:tblPr>
        <w:tblStyle w:val="TableGrid"/>
        <w:tblW w:w="9359" w:type="dxa"/>
        <w:tblLook w:val="04A0" w:firstRow="1" w:lastRow="0" w:firstColumn="1" w:lastColumn="0" w:noHBand="0" w:noVBand="1"/>
      </w:tblPr>
      <w:tblGrid>
        <w:gridCol w:w="9359"/>
      </w:tblGrid>
      <w:tr w:rsidR="00294D80" w14:paraId="5E82A40D" w14:textId="77777777" w:rsidTr="00ED7129">
        <w:trPr>
          <w:trHeight w:val="490"/>
        </w:trPr>
        <w:tc>
          <w:tcPr>
            <w:tcW w:w="9359" w:type="dxa"/>
            <w:shd w:val="pct12" w:color="8EAADB" w:themeColor="accent1" w:themeTint="99" w:fill="8EAADB" w:themeFill="accent1" w:themeFillTint="99"/>
          </w:tcPr>
          <w:p w14:paraId="58DAD74E" w14:textId="6A9AC85B" w:rsidR="00294D80" w:rsidRDefault="00B55BE2">
            <w:r>
              <w:rPr>
                <w:rFonts w:ascii="Arial" w:hAnsi="Arial" w:cs="Arial"/>
                <w:b/>
                <w:bCs/>
                <w:color w:val="3B3E42"/>
              </w:rPr>
              <w:lastRenderedPageBreak/>
              <w:t>PROFESSIONAL EXPERIENCE</w:t>
            </w:r>
          </w:p>
        </w:tc>
      </w:tr>
      <w:tr w:rsidR="00294D80" w14:paraId="25CD41D9" w14:textId="77777777" w:rsidTr="0058216C">
        <w:trPr>
          <w:trHeight w:val="5678"/>
        </w:trPr>
        <w:tc>
          <w:tcPr>
            <w:tcW w:w="9359" w:type="dxa"/>
          </w:tcPr>
          <w:tbl>
            <w:tblPr>
              <w:tblStyle w:val="TableGrid"/>
              <w:tblpPr w:leftFromText="180" w:rightFromText="180" w:tblpY="320"/>
              <w:tblOverlap w:val="never"/>
              <w:tblW w:w="0" w:type="auto"/>
              <w:tblCellMar>
                <w:left w:w="115" w:type="dxa"/>
                <w:right w:w="115" w:type="dxa"/>
              </w:tblCellMar>
              <w:tblLook w:val="04A0" w:firstRow="1" w:lastRow="0" w:firstColumn="1" w:lastColumn="0" w:noHBand="0" w:noVBand="1"/>
            </w:tblPr>
            <w:tblGrid>
              <w:gridCol w:w="4566"/>
              <w:gridCol w:w="4567"/>
            </w:tblGrid>
            <w:tr w:rsidR="002438BF" w14:paraId="571AEB50" w14:textId="77777777" w:rsidTr="00AD5031">
              <w:tc>
                <w:tcPr>
                  <w:tcW w:w="4566" w:type="dxa"/>
                </w:tcPr>
                <w:p w14:paraId="3909A2CD" w14:textId="7B006525" w:rsidR="002438BF" w:rsidRDefault="00A92AEB" w:rsidP="00AD5031">
                  <w:pPr>
                    <w:spacing w:line="240" w:lineRule="auto"/>
                  </w:pPr>
                  <w:r>
                    <w:t>PCH International</w:t>
                  </w:r>
                </w:p>
              </w:tc>
              <w:tc>
                <w:tcPr>
                  <w:tcW w:w="4567" w:type="dxa"/>
                </w:tcPr>
                <w:p w14:paraId="0D92E2FE" w14:textId="374AE242" w:rsidR="002438BF" w:rsidRPr="002070B1" w:rsidRDefault="00A92AEB" w:rsidP="00AD5031">
                  <w:pPr>
                    <w:spacing w:line="240" w:lineRule="auto"/>
                    <w:rPr>
                      <w:rFonts w:ascii="Arial" w:hAnsi="Arial" w:cs="Arial"/>
                      <w:b/>
                    </w:rPr>
                  </w:pPr>
                  <w:r w:rsidRPr="002070B1">
                    <w:rPr>
                      <w:rFonts w:ascii="Arial" w:hAnsi="Arial" w:cs="Arial"/>
                      <w:b/>
                    </w:rPr>
                    <w:t>Firmware Consultant</w:t>
                  </w:r>
                </w:p>
              </w:tc>
            </w:tr>
            <w:tr w:rsidR="002438BF" w14:paraId="3D1EBF22" w14:textId="77777777" w:rsidTr="00AD5031">
              <w:tc>
                <w:tcPr>
                  <w:tcW w:w="4566" w:type="dxa"/>
                </w:tcPr>
                <w:p w14:paraId="07EFE45D" w14:textId="388B400E" w:rsidR="002438BF" w:rsidRPr="002070B1" w:rsidRDefault="00A92AEB" w:rsidP="00AD5031">
                  <w:pPr>
                    <w:spacing w:line="240" w:lineRule="auto"/>
                    <w:rPr>
                      <w:rFonts w:ascii="Arial" w:hAnsi="Arial" w:cs="Arial"/>
                      <w:b/>
                    </w:rPr>
                  </w:pPr>
                  <w:r w:rsidRPr="002070B1">
                    <w:rPr>
                      <w:rFonts w:ascii="Arial" w:hAnsi="Arial" w:cs="Arial"/>
                      <w:b/>
                    </w:rPr>
                    <w:t>Consumer Electronics</w:t>
                  </w:r>
                </w:p>
              </w:tc>
              <w:tc>
                <w:tcPr>
                  <w:tcW w:w="4567" w:type="dxa"/>
                </w:tcPr>
                <w:p w14:paraId="3EC24004" w14:textId="43C67A74" w:rsidR="002438BF" w:rsidRPr="002070B1" w:rsidRDefault="00A83C12" w:rsidP="00AD5031">
                  <w:pPr>
                    <w:spacing w:line="240" w:lineRule="auto"/>
                    <w:rPr>
                      <w:rFonts w:ascii="Arial" w:hAnsi="Arial" w:cs="Arial"/>
                      <w:b/>
                    </w:rPr>
                  </w:pPr>
                  <w:r w:rsidRPr="002070B1">
                    <w:rPr>
                      <w:rFonts w:ascii="Arial" w:hAnsi="Arial" w:cs="Arial"/>
                      <w:b/>
                    </w:rPr>
                    <w:t xml:space="preserve">June 2018 </w:t>
                  </w:r>
                  <w:r w:rsidR="007630E0" w:rsidRPr="002070B1">
                    <w:rPr>
                      <w:rFonts w:ascii="Arial" w:hAnsi="Arial" w:cs="Arial"/>
                      <w:b/>
                    </w:rPr>
                    <w:t>–</w:t>
                  </w:r>
                  <w:r w:rsidRPr="002070B1">
                    <w:rPr>
                      <w:rFonts w:ascii="Arial" w:hAnsi="Arial" w:cs="Arial"/>
                      <w:b/>
                    </w:rPr>
                    <w:t xml:space="preserve"> </w:t>
                  </w:r>
                  <w:r w:rsidR="007630E0" w:rsidRPr="002070B1">
                    <w:rPr>
                      <w:rFonts w:ascii="Arial" w:hAnsi="Arial" w:cs="Arial"/>
                      <w:b/>
                    </w:rPr>
                    <w:t>January 2019</w:t>
                  </w:r>
                </w:p>
              </w:tc>
            </w:tr>
            <w:tr w:rsidR="002438BF" w14:paraId="48B80C7C" w14:textId="77777777" w:rsidTr="00AD5031">
              <w:tc>
                <w:tcPr>
                  <w:tcW w:w="9133" w:type="dxa"/>
                  <w:gridSpan w:val="2"/>
                </w:tcPr>
                <w:p w14:paraId="10DD60FD" w14:textId="595CE24C" w:rsidR="002438BF" w:rsidRDefault="008944A8" w:rsidP="005D663B">
                  <w:pPr>
                    <w:spacing w:line="240" w:lineRule="auto"/>
                  </w:pPr>
                  <w:r>
                    <w:t xml:space="preserve">PCH International </w:t>
                  </w:r>
                  <w:r w:rsidR="00671A52">
                    <w:t>Company:</w:t>
                  </w:r>
                </w:p>
                <w:p w14:paraId="3CB4817E" w14:textId="77777777" w:rsidR="00B31218" w:rsidRPr="008F4566" w:rsidRDefault="003F5459" w:rsidP="005D663B">
                  <w:pPr>
                    <w:autoSpaceDE w:val="0"/>
                    <w:autoSpaceDN w:val="0"/>
                    <w:adjustRightInd w:val="0"/>
                    <w:spacing w:before="0" w:after="0" w:line="240" w:lineRule="auto"/>
                    <w:jc w:val="left"/>
                    <w:rPr>
                      <w:rFonts w:eastAsiaTheme="minorHAnsi" w:cs="Helvetica Neue"/>
                      <w:color w:val="000000"/>
                      <w:lang w:bidi="ar-SA"/>
                    </w:rPr>
                  </w:pPr>
                  <w:r w:rsidRPr="00AA6BF4">
                    <w:rPr>
                      <w:b/>
                      <w:i/>
                    </w:rPr>
                    <w:t>Project #1</w:t>
                  </w:r>
                  <w:r w:rsidRPr="003E4A0F">
                    <w:t>:</w:t>
                  </w:r>
                  <w:r w:rsidR="006B67C2" w:rsidRPr="003E4A0F">
                    <w:t xml:space="preserve"> </w:t>
                  </w:r>
                  <w:r w:rsidR="006B67C2" w:rsidRPr="003E4A0F">
                    <w:rPr>
                      <w:rFonts w:eastAsiaTheme="minorHAnsi" w:cs="Helvetica Neue"/>
                      <w:color w:val="000000"/>
                      <w:lang w:bidi="ar-SA"/>
                    </w:rPr>
                    <w:t>Automatic Insect Pheromone Spraying Dev</w:t>
                  </w:r>
                  <w:r w:rsidR="006B67C2" w:rsidRPr="003E4A0F">
                    <w:rPr>
                      <w:rFonts w:eastAsiaTheme="minorHAnsi" w:cs="Helvetica Neue"/>
                      <w:color w:val="000000"/>
                      <w:sz w:val="22"/>
                      <w:szCs w:val="22"/>
                      <w:lang w:bidi="ar-SA"/>
                    </w:rPr>
                    <w:t>ice</w:t>
                  </w:r>
                  <w:r w:rsidR="00B31218">
                    <w:rPr>
                      <w:rFonts w:eastAsiaTheme="minorHAnsi" w:cs="Helvetica Neue"/>
                      <w:color w:val="000000"/>
                      <w:sz w:val="22"/>
                      <w:szCs w:val="22"/>
                      <w:lang w:bidi="ar-SA"/>
                    </w:rPr>
                    <w:t>:</w:t>
                  </w:r>
                  <w:r w:rsidR="00B31218">
                    <w:rPr>
                      <w:rFonts w:eastAsiaTheme="minorHAnsi" w:cs="Helvetica Neue"/>
                      <w:color w:val="000000"/>
                      <w:sz w:val="22"/>
                      <w:szCs w:val="22"/>
                      <w:lang w:bidi="ar-SA"/>
                    </w:rPr>
                    <w:br/>
                  </w:r>
                  <w:r w:rsidR="00B31218" w:rsidRPr="008F4566">
                    <w:rPr>
                      <w:rFonts w:eastAsiaTheme="minorHAnsi" w:cs="Helvetica Neue"/>
                      <w:color w:val="000000"/>
                      <w:lang w:bidi="ar-SA"/>
                    </w:rPr>
                    <w:t xml:space="preserve">The embedded device is designed to spray pheromones on a preprogramed schedule. </w:t>
                  </w:r>
                </w:p>
                <w:p w14:paraId="73D89ADC" w14:textId="4BDA284E" w:rsidR="00B31218" w:rsidRPr="008F4566" w:rsidRDefault="00B31218" w:rsidP="005D663B">
                  <w:pPr>
                    <w:autoSpaceDE w:val="0"/>
                    <w:autoSpaceDN w:val="0"/>
                    <w:adjustRightInd w:val="0"/>
                    <w:spacing w:before="0" w:after="0" w:line="240" w:lineRule="auto"/>
                    <w:jc w:val="left"/>
                    <w:rPr>
                      <w:rFonts w:eastAsiaTheme="minorHAnsi" w:cs="Helvetica Neue"/>
                      <w:color w:val="000000"/>
                      <w:lang w:bidi="ar-SA"/>
                    </w:rPr>
                  </w:pPr>
                  <w:r w:rsidRPr="008F4566">
                    <w:rPr>
                      <w:rFonts w:eastAsiaTheme="minorHAnsi" w:cs="Helvetica Neue"/>
                      <w:color w:val="000000"/>
                      <w:lang w:bidi="ar-SA"/>
                    </w:rPr>
                    <w:t>It is used in an agricultural setting to affect the reproductive mechanism</w:t>
                  </w:r>
                  <w:r w:rsidR="007F20F4">
                    <w:rPr>
                      <w:rFonts w:eastAsiaTheme="minorHAnsi" w:cs="Helvetica Neue"/>
                      <w:color w:val="000000"/>
                      <w:lang w:bidi="ar-SA"/>
                    </w:rPr>
                    <w:t xml:space="preserve"> </w:t>
                  </w:r>
                  <w:r w:rsidRPr="008F4566">
                    <w:rPr>
                      <w:rFonts w:eastAsiaTheme="minorHAnsi" w:cs="Helvetica Neue"/>
                      <w:color w:val="000000"/>
                      <w:lang w:bidi="ar-SA"/>
                    </w:rPr>
                    <w:t xml:space="preserve">of insects affecting the crop. </w:t>
                  </w:r>
                </w:p>
                <w:p w14:paraId="453CBFCC" w14:textId="77777777" w:rsidR="007F20F4" w:rsidRDefault="00B31218" w:rsidP="005D663B">
                  <w:pPr>
                    <w:autoSpaceDE w:val="0"/>
                    <w:autoSpaceDN w:val="0"/>
                    <w:adjustRightInd w:val="0"/>
                    <w:spacing w:before="0" w:after="0" w:line="240" w:lineRule="auto"/>
                    <w:jc w:val="left"/>
                    <w:rPr>
                      <w:rFonts w:eastAsiaTheme="minorHAnsi" w:cs="Helvetica Neue"/>
                      <w:color w:val="000000"/>
                      <w:lang w:bidi="ar-SA"/>
                    </w:rPr>
                  </w:pPr>
                  <w:r w:rsidRPr="008F4566">
                    <w:rPr>
                      <w:rFonts w:eastAsiaTheme="minorHAnsi" w:cs="Helvetica Neue"/>
                      <w:color w:val="000000"/>
                      <w:lang w:bidi="ar-SA"/>
                    </w:rPr>
                    <w:t>The device is developed around an MSP430 from Texas Instrument.</w:t>
                  </w:r>
                </w:p>
                <w:p w14:paraId="20499E1D" w14:textId="77777777" w:rsidR="007F20F4" w:rsidRDefault="00B31218" w:rsidP="005D663B">
                  <w:pPr>
                    <w:autoSpaceDE w:val="0"/>
                    <w:autoSpaceDN w:val="0"/>
                    <w:adjustRightInd w:val="0"/>
                    <w:spacing w:before="0" w:after="0" w:line="240" w:lineRule="auto"/>
                    <w:jc w:val="left"/>
                    <w:rPr>
                      <w:rFonts w:eastAsiaTheme="minorHAnsi" w:cs="Helvetica Neue"/>
                      <w:color w:val="000000"/>
                      <w:lang w:bidi="ar-SA"/>
                    </w:rPr>
                  </w:pPr>
                  <w:r w:rsidRPr="008F4566">
                    <w:rPr>
                      <w:rFonts w:eastAsiaTheme="minorHAnsi" w:cs="Helvetica Neue"/>
                      <w:color w:val="000000"/>
                      <w:lang w:bidi="ar-SA"/>
                    </w:rPr>
                    <w:t xml:space="preserve">The application is coded in C. </w:t>
                  </w:r>
                </w:p>
                <w:p w14:paraId="2228EEA5" w14:textId="77777777" w:rsidR="007F20F4" w:rsidRDefault="00B31218" w:rsidP="005D663B">
                  <w:pPr>
                    <w:autoSpaceDE w:val="0"/>
                    <w:autoSpaceDN w:val="0"/>
                    <w:adjustRightInd w:val="0"/>
                    <w:spacing w:before="0" w:after="0" w:line="240" w:lineRule="auto"/>
                    <w:jc w:val="left"/>
                    <w:rPr>
                      <w:rFonts w:eastAsiaTheme="minorHAnsi" w:cs="Helvetica Neue"/>
                      <w:color w:val="000000"/>
                      <w:lang w:bidi="ar-SA"/>
                    </w:rPr>
                  </w:pPr>
                  <w:r w:rsidRPr="008F4566">
                    <w:rPr>
                      <w:rFonts w:eastAsiaTheme="minorHAnsi" w:cs="Helvetica Neue"/>
                      <w:color w:val="000000"/>
                      <w:lang w:bidi="ar-SA"/>
                    </w:rPr>
                    <w:t>The program could be considered smallish (~1000LOC)</w:t>
                  </w:r>
                  <w:r w:rsidR="007F20F4">
                    <w:rPr>
                      <w:rFonts w:eastAsiaTheme="minorHAnsi" w:cs="Helvetica Neue"/>
                      <w:color w:val="000000"/>
                      <w:lang w:bidi="ar-SA"/>
                    </w:rPr>
                    <w:t>.</w:t>
                  </w:r>
                </w:p>
                <w:p w14:paraId="52BFAA43" w14:textId="77777777" w:rsidR="007F20F4" w:rsidRDefault="007F20F4" w:rsidP="005D663B">
                  <w:pPr>
                    <w:autoSpaceDE w:val="0"/>
                    <w:autoSpaceDN w:val="0"/>
                    <w:adjustRightInd w:val="0"/>
                    <w:spacing w:before="0" w:after="0" w:line="240" w:lineRule="auto"/>
                    <w:jc w:val="left"/>
                    <w:rPr>
                      <w:rFonts w:eastAsiaTheme="minorHAnsi" w:cs="Helvetica Neue"/>
                      <w:color w:val="000000"/>
                      <w:lang w:bidi="ar-SA"/>
                    </w:rPr>
                  </w:pPr>
                  <w:r>
                    <w:rPr>
                      <w:rFonts w:eastAsiaTheme="minorHAnsi" w:cs="Helvetica Neue"/>
                      <w:color w:val="000000"/>
                      <w:lang w:bidi="ar-SA"/>
                    </w:rPr>
                    <w:t>T</w:t>
                  </w:r>
                  <w:r w:rsidR="00B31218" w:rsidRPr="008F4566">
                    <w:rPr>
                      <w:rFonts w:eastAsiaTheme="minorHAnsi" w:cs="Helvetica Neue"/>
                      <w:color w:val="000000"/>
                      <w:lang w:bidi="ar-SA"/>
                    </w:rPr>
                    <w:t>he</w:t>
                  </w:r>
                  <w:r>
                    <w:rPr>
                      <w:rFonts w:eastAsiaTheme="minorHAnsi" w:cs="Helvetica Neue"/>
                      <w:color w:val="000000"/>
                      <w:lang w:bidi="ar-SA"/>
                    </w:rPr>
                    <w:t xml:space="preserve"> technical</w:t>
                  </w:r>
                  <w:r w:rsidR="00B31218" w:rsidRPr="008F4566">
                    <w:rPr>
                      <w:rFonts w:eastAsiaTheme="minorHAnsi" w:cs="Helvetica Neue"/>
                      <w:color w:val="000000"/>
                      <w:lang w:bidi="ar-SA"/>
                    </w:rPr>
                    <w:t xml:space="preserve"> challenge consisted in achieving sub micro amp power consumption. </w:t>
                  </w:r>
                </w:p>
                <w:p w14:paraId="2A8AFE3C" w14:textId="77777777" w:rsidR="007F20F4" w:rsidRDefault="00B31218" w:rsidP="005D663B">
                  <w:pPr>
                    <w:autoSpaceDE w:val="0"/>
                    <w:autoSpaceDN w:val="0"/>
                    <w:adjustRightInd w:val="0"/>
                    <w:spacing w:before="0" w:after="0" w:line="240" w:lineRule="auto"/>
                    <w:jc w:val="left"/>
                    <w:rPr>
                      <w:rFonts w:eastAsiaTheme="minorHAnsi" w:cs="Helvetica Neue"/>
                      <w:color w:val="000000"/>
                      <w:lang w:bidi="ar-SA"/>
                    </w:rPr>
                  </w:pPr>
                  <w:r w:rsidRPr="008F4566">
                    <w:rPr>
                      <w:rFonts w:eastAsiaTheme="minorHAnsi" w:cs="Helvetica Neue"/>
                      <w:color w:val="000000"/>
                      <w:lang w:bidi="ar-SA"/>
                    </w:rPr>
                    <w:t>The MCU provides a collection of mechanism to put itself in ultra</w:t>
                  </w:r>
                  <w:r w:rsidR="007F20F4">
                    <w:rPr>
                      <w:rFonts w:eastAsiaTheme="minorHAnsi" w:cs="Helvetica Neue"/>
                      <w:color w:val="000000"/>
                      <w:lang w:bidi="ar-SA"/>
                    </w:rPr>
                    <w:t>-</w:t>
                  </w:r>
                  <w:r w:rsidRPr="008F4566">
                    <w:rPr>
                      <w:rFonts w:eastAsiaTheme="minorHAnsi" w:cs="Helvetica Neue"/>
                      <w:color w:val="000000"/>
                      <w:lang w:bidi="ar-SA"/>
                    </w:rPr>
                    <w:t xml:space="preserve">power saving mode. </w:t>
                  </w:r>
                </w:p>
                <w:p w14:paraId="329DD651" w14:textId="77777777" w:rsidR="007F20F4" w:rsidRDefault="00B31218" w:rsidP="005D663B">
                  <w:pPr>
                    <w:autoSpaceDE w:val="0"/>
                    <w:autoSpaceDN w:val="0"/>
                    <w:adjustRightInd w:val="0"/>
                    <w:spacing w:before="0" w:after="0" w:line="240" w:lineRule="auto"/>
                    <w:jc w:val="left"/>
                    <w:rPr>
                      <w:rFonts w:eastAsiaTheme="minorHAnsi" w:cs="Helvetica Neue"/>
                      <w:color w:val="000000"/>
                      <w:lang w:bidi="ar-SA"/>
                    </w:rPr>
                  </w:pPr>
                  <w:r w:rsidRPr="008F4566">
                    <w:rPr>
                      <w:rFonts w:eastAsiaTheme="minorHAnsi" w:cs="Helvetica Neue"/>
                      <w:color w:val="000000"/>
                      <w:lang w:bidi="ar-SA"/>
                    </w:rPr>
                    <w:t xml:space="preserve">A timer wakes the MCU at regular intervals. </w:t>
                  </w:r>
                </w:p>
                <w:p w14:paraId="1511AEFE" w14:textId="77777777" w:rsidR="007F20F4" w:rsidRDefault="00B31218" w:rsidP="005D663B">
                  <w:pPr>
                    <w:autoSpaceDE w:val="0"/>
                    <w:autoSpaceDN w:val="0"/>
                    <w:adjustRightInd w:val="0"/>
                    <w:spacing w:before="0" w:after="0" w:line="240" w:lineRule="auto"/>
                    <w:jc w:val="left"/>
                    <w:rPr>
                      <w:rFonts w:eastAsiaTheme="minorHAnsi" w:cs="Helvetica Neue"/>
                      <w:color w:val="000000"/>
                      <w:lang w:bidi="ar-SA"/>
                    </w:rPr>
                  </w:pPr>
                  <w:r w:rsidRPr="008F4566">
                    <w:rPr>
                      <w:rFonts w:eastAsiaTheme="minorHAnsi" w:cs="Helvetica Neue"/>
                      <w:color w:val="000000"/>
                      <w:lang w:bidi="ar-SA"/>
                    </w:rPr>
                    <w:t xml:space="preserve">Battery live has to be tested to last 10 years in the field. </w:t>
                  </w:r>
                </w:p>
                <w:p w14:paraId="57B9CCD3" w14:textId="6C33AA1B" w:rsidR="00B31218" w:rsidRPr="008F4566" w:rsidRDefault="00B31218" w:rsidP="005D663B">
                  <w:pPr>
                    <w:autoSpaceDE w:val="0"/>
                    <w:autoSpaceDN w:val="0"/>
                    <w:adjustRightInd w:val="0"/>
                    <w:spacing w:before="0" w:after="0" w:line="240" w:lineRule="auto"/>
                    <w:jc w:val="left"/>
                    <w:rPr>
                      <w:rFonts w:eastAsiaTheme="minorHAnsi" w:cs="Helvetica Neue"/>
                      <w:color w:val="000000"/>
                      <w:lang w:bidi="ar-SA"/>
                    </w:rPr>
                  </w:pPr>
                  <w:r w:rsidRPr="008F4566">
                    <w:rPr>
                      <w:rFonts w:eastAsiaTheme="minorHAnsi" w:cs="Helvetica Neue"/>
                      <w:color w:val="000000"/>
                      <w:lang w:bidi="ar-SA"/>
                    </w:rPr>
                    <w:t>No Field updates of firmware is designed in.</w:t>
                  </w:r>
                </w:p>
                <w:p w14:paraId="52D0B9A9" w14:textId="77777777" w:rsidR="007F20F4" w:rsidRDefault="00B31218" w:rsidP="005D663B">
                  <w:pPr>
                    <w:autoSpaceDE w:val="0"/>
                    <w:autoSpaceDN w:val="0"/>
                    <w:adjustRightInd w:val="0"/>
                    <w:spacing w:before="0" w:after="0" w:line="240" w:lineRule="auto"/>
                    <w:jc w:val="left"/>
                    <w:rPr>
                      <w:rFonts w:eastAsiaTheme="minorHAnsi" w:cs="Helvetica Neue"/>
                      <w:color w:val="000000"/>
                      <w:lang w:bidi="ar-SA"/>
                    </w:rPr>
                  </w:pPr>
                  <w:r w:rsidRPr="008F4566">
                    <w:rPr>
                      <w:rFonts w:eastAsiaTheme="minorHAnsi" w:cs="Helvetica Neue"/>
                      <w:color w:val="000000"/>
                      <w:lang w:bidi="ar-SA"/>
                    </w:rPr>
                    <w:t>Code is maintained on Git via Git</w:t>
                  </w:r>
                  <w:r w:rsidR="007F20F4">
                    <w:rPr>
                      <w:rFonts w:eastAsiaTheme="minorHAnsi" w:cs="Helvetica Neue"/>
                      <w:color w:val="000000"/>
                      <w:lang w:bidi="ar-SA"/>
                    </w:rPr>
                    <w:t>H</w:t>
                  </w:r>
                  <w:r w:rsidRPr="008F4566">
                    <w:rPr>
                      <w:rFonts w:eastAsiaTheme="minorHAnsi" w:cs="Helvetica Neue"/>
                      <w:color w:val="000000"/>
                      <w:lang w:bidi="ar-SA"/>
                    </w:rPr>
                    <w:t xml:space="preserve">ub. </w:t>
                  </w:r>
                </w:p>
                <w:p w14:paraId="0DF3B1DE" w14:textId="39AA7C6C" w:rsidR="00B31218" w:rsidRDefault="00B31218" w:rsidP="005D663B">
                  <w:pPr>
                    <w:autoSpaceDE w:val="0"/>
                    <w:autoSpaceDN w:val="0"/>
                    <w:adjustRightInd w:val="0"/>
                    <w:spacing w:before="0" w:after="0" w:line="240" w:lineRule="auto"/>
                    <w:jc w:val="left"/>
                    <w:rPr>
                      <w:rFonts w:eastAsiaTheme="minorHAnsi" w:cs="Helvetica Neue"/>
                      <w:color w:val="000000"/>
                      <w:lang w:bidi="ar-SA"/>
                    </w:rPr>
                  </w:pPr>
                  <w:r w:rsidRPr="008F4566">
                    <w:rPr>
                      <w:rFonts w:eastAsiaTheme="minorHAnsi" w:cs="Helvetica Neue"/>
                      <w:color w:val="000000"/>
                      <w:lang w:bidi="ar-SA"/>
                    </w:rPr>
                    <w:t xml:space="preserve">Documentation is provided via </w:t>
                  </w:r>
                  <w:proofErr w:type="spellStart"/>
                  <w:r w:rsidR="007F20F4">
                    <w:rPr>
                      <w:rFonts w:eastAsiaTheme="minorHAnsi" w:cs="Helvetica Neue"/>
                      <w:color w:val="000000"/>
                      <w:lang w:bidi="ar-SA"/>
                    </w:rPr>
                    <w:t>D</w:t>
                  </w:r>
                  <w:r w:rsidRPr="008F4566">
                    <w:rPr>
                      <w:rFonts w:eastAsiaTheme="minorHAnsi" w:cs="Helvetica Neue"/>
                      <w:color w:val="000000"/>
                      <w:lang w:bidi="ar-SA"/>
                    </w:rPr>
                    <w:t>oxygen</w:t>
                  </w:r>
                  <w:proofErr w:type="spellEnd"/>
                  <w:r w:rsidRPr="008F4566">
                    <w:rPr>
                      <w:rFonts w:eastAsiaTheme="minorHAnsi" w:cs="Helvetica Neue"/>
                      <w:color w:val="000000"/>
                      <w:lang w:bidi="ar-SA"/>
                    </w:rPr>
                    <w:t>.</w:t>
                  </w:r>
                </w:p>
                <w:p w14:paraId="5C740E2E" w14:textId="6B50D778" w:rsidR="00AA6BF4" w:rsidRDefault="00AA6BF4" w:rsidP="005D663B">
                  <w:pPr>
                    <w:autoSpaceDE w:val="0"/>
                    <w:autoSpaceDN w:val="0"/>
                    <w:adjustRightInd w:val="0"/>
                    <w:spacing w:before="0" w:after="0" w:line="240" w:lineRule="auto"/>
                    <w:jc w:val="left"/>
                    <w:rPr>
                      <w:rFonts w:eastAsiaTheme="minorHAnsi" w:cs="Helvetica Neue"/>
                      <w:color w:val="000000"/>
                      <w:lang w:bidi="ar-SA"/>
                    </w:rPr>
                  </w:pPr>
                </w:p>
                <w:p w14:paraId="769B0527" w14:textId="0FF0284E" w:rsidR="00470CCB" w:rsidRDefault="00470CCB" w:rsidP="005D663B">
                  <w:pPr>
                    <w:autoSpaceDE w:val="0"/>
                    <w:autoSpaceDN w:val="0"/>
                    <w:adjustRightInd w:val="0"/>
                    <w:spacing w:before="0" w:after="0" w:line="240" w:lineRule="auto"/>
                    <w:jc w:val="left"/>
                    <w:rPr>
                      <w:rFonts w:eastAsiaTheme="minorHAnsi" w:cs="Helvetica Neue"/>
                      <w:color w:val="000000"/>
                      <w:lang w:bidi="ar-SA"/>
                    </w:rPr>
                  </w:pPr>
                  <w:r w:rsidRPr="0058216C">
                    <w:rPr>
                      <w:rFonts w:eastAsiaTheme="minorHAnsi" w:cs="Helvetica Neue"/>
                      <w:b/>
                      <w:i/>
                      <w:color w:val="000000"/>
                      <w:lang w:bidi="ar-SA"/>
                    </w:rPr>
                    <w:t>Project #2</w:t>
                  </w:r>
                  <w:r>
                    <w:rPr>
                      <w:rFonts w:eastAsiaTheme="minorHAnsi" w:cs="Helvetica Neue"/>
                      <w:color w:val="000000"/>
                      <w:lang w:bidi="ar-SA"/>
                    </w:rPr>
                    <w:t xml:space="preserve">: </w:t>
                  </w:r>
                  <w:r w:rsidRPr="00470CCB">
                    <w:rPr>
                      <w:rFonts w:eastAsiaTheme="minorHAnsi" w:cs="Helvetica Neue"/>
                      <w:color w:val="000000"/>
                      <w:lang w:bidi="ar-SA"/>
                    </w:rPr>
                    <w:t>Cosmetic device for the precise application of makeup formula to cover skin blemishes.</w:t>
                  </w:r>
                </w:p>
                <w:p w14:paraId="74EA0A04" w14:textId="77777777" w:rsidR="00E526D9" w:rsidRPr="00E526D9" w:rsidRDefault="00E526D9" w:rsidP="005D663B">
                  <w:pPr>
                    <w:autoSpaceDE w:val="0"/>
                    <w:autoSpaceDN w:val="0"/>
                    <w:adjustRightInd w:val="0"/>
                    <w:spacing w:before="0" w:after="0" w:line="240" w:lineRule="auto"/>
                    <w:jc w:val="left"/>
                    <w:rPr>
                      <w:rFonts w:eastAsiaTheme="minorHAnsi" w:cs="Helvetica Neue"/>
                      <w:color w:val="000000"/>
                      <w:lang w:bidi="ar-SA"/>
                    </w:rPr>
                  </w:pPr>
                  <w:r w:rsidRPr="00E526D9">
                    <w:rPr>
                      <w:rFonts w:eastAsiaTheme="minorHAnsi" w:cs="Helvetica Neue"/>
                      <w:color w:val="000000"/>
                      <w:lang w:bidi="ar-SA"/>
                    </w:rPr>
                    <w:t xml:space="preserve">The system existed in a Generation 1A version. The statement of work consisted in a study for cost reduction of the hardware component along with a major redesign of the firmware. </w:t>
                  </w:r>
                </w:p>
                <w:p w14:paraId="518F3AC1" w14:textId="77777777" w:rsidR="00E526D9" w:rsidRPr="00E526D9" w:rsidRDefault="00E526D9" w:rsidP="005D663B">
                  <w:pPr>
                    <w:autoSpaceDE w:val="0"/>
                    <w:autoSpaceDN w:val="0"/>
                    <w:adjustRightInd w:val="0"/>
                    <w:spacing w:before="0" w:after="0" w:line="240" w:lineRule="auto"/>
                    <w:jc w:val="left"/>
                    <w:rPr>
                      <w:rFonts w:eastAsiaTheme="minorHAnsi" w:cs="Helvetica Neue"/>
                      <w:color w:val="000000"/>
                      <w:lang w:bidi="ar-SA"/>
                    </w:rPr>
                  </w:pPr>
                  <w:r w:rsidRPr="00E526D9">
                    <w:rPr>
                      <w:rFonts w:eastAsiaTheme="minorHAnsi" w:cs="Helvetica Neue"/>
                      <w:color w:val="000000"/>
                      <w:lang w:bidi="ar-SA"/>
                    </w:rPr>
                    <w:t xml:space="preserve">The system consists of two units. One called the Applicator the other one called the service station. </w:t>
                  </w:r>
                </w:p>
                <w:p w14:paraId="3D6354F7" w14:textId="2B9A69BF" w:rsidR="00E526D9" w:rsidRPr="00E526D9" w:rsidRDefault="00E526D9" w:rsidP="005D663B">
                  <w:pPr>
                    <w:autoSpaceDE w:val="0"/>
                    <w:autoSpaceDN w:val="0"/>
                    <w:adjustRightInd w:val="0"/>
                    <w:spacing w:before="0" w:after="0" w:line="240" w:lineRule="auto"/>
                    <w:jc w:val="left"/>
                    <w:rPr>
                      <w:rFonts w:eastAsiaTheme="minorHAnsi" w:cs="Helvetica Neue"/>
                      <w:color w:val="000000"/>
                      <w:lang w:bidi="ar-SA"/>
                    </w:rPr>
                  </w:pPr>
                  <w:r w:rsidRPr="00E526D9">
                    <w:rPr>
                      <w:rFonts w:eastAsiaTheme="minorHAnsi" w:cs="Helvetica Neue"/>
                      <w:color w:val="000000"/>
                      <w:lang w:bidi="ar-SA"/>
                    </w:rPr>
                    <w:t>The Applicator consists of a high-resolution camera and a printing cartridge as the main components. These are controlled by an STM32F429 Cortex-M4 MCU.</w:t>
                  </w:r>
                </w:p>
                <w:p w14:paraId="26BF4D7E" w14:textId="7CB5D258" w:rsidR="00E526D9" w:rsidRPr="00E526D9" w:rsidRDefault="00E526D9" w:rsidP="005D663B">
                  <w:pPr>
                    <w:autoSpaceDE w:val="0"/>
                    <w:autoSpaceDN w:val="0"/>
                    <w:adjustRightInd w:val="0"/>
                    <w:spacing w:before="0" w:after="0" w:line="240" w:lineRule="auto"/>
                    <w:jc w:val="left"/>
                    <w:rPr>
                      <w:rFonts w:eastAsiaTheme="minorHAnsi" w:cs="Helvetica Neue"/>
                      <w:color w:val="000000"/>
                      <w:lang w:bidi="ar-SA"/>
                    </w:rPr>
                  </w:pPr>
                  <w:r w:rsidRPr="00E526D9">
                    <w:rPr>
                      <w:rFonts w:eastAsiaTheme="minorHAnsi" w:cs="Helvetica Neue"/>
                      <w:color w:val="000000"/>
                      <w:lang w:bidi="ar-SA"/>
                    </w:rPr>
                    <w:t xml:space="preserve">The original code was a bare metal implementation written mainly in C++ for the application layers and C for the HAL layers. The major “surgical operation” was to adopt the popular FreeRTOS as the mechanism to segregate functionality in appropriately defined tasks. </w:t>
                  </w:r>
                </w:p>
                <w:p w14:paraId="140C9260" w14:textId="302393AE" w:rsidR="00E526D9" w:rsidRPr="00E526D9" w:rsidRDefault="00E526D9" w:rsidP="005D663B">
                  <w:pPr>
                    <w:autoSpaceDE w:val="0"/>
                    <w:autoSpaceDN w:val="0"/>
                    <w:adjustRightInd w:val="0"/>
                    <w:spacing w:before="0" w:after="0" w:line="240" w:lineRule="auto"/>
                    <w:jc w:val="left"/>
                    <w:rPr>
                      <w:rFonts w:eastAsiaTheme="minorHAnsi" w:cs="Helvetica Neue"/>
                      <w:color w:val="000000"/>
                      <w:lang w:bidi="ar-SA"/>
                    </w:rPr>
                  </w:pPr>
                  <w:r w:rsidRPr="00E526D9">
                    <w:rPr>
                      <w:rFonts w:eastAsiaTheme="minorHAnsi" w:cs="Helvetica Neue"/>
                      <w:color w:val="000000"/>
                      <w:lang w:bidi="ar-SA"/>
                    </w:rPr>
                    <w:t xml:space="preserve">Real Time requirements of sub micro seconds for the firing of the print cartridge necessitated very precise design of the GPIO driving the cartridge. </w:t>
                  </w:r>
                </w:p>
                <w:p w14:paraId="574E84E6" w14:textId="77777777" w:rsidR="00A55F5B" w:rsidRDefault="00E526D9" w:rsidP="005D663B">
                  <w:pPr>
                    <w:autoSpaceDE w:val="0"/>
                    <w:autoSpaceDN w:val="0"/>
                    <w:adjustRightInd w:val="0"/>
                    <w:spacing w:before="0" w:after="0" w:line="240" w:lineRule="auto"/>
                    <w:jc w:val="left"/>
                    <w:rPr>
                      <w:rFonts w:eastAsiaTheme="minorHAnsi" w:cs="Helvetica Neue"/>
                      <w:color w:val="000000"/>
                      <w:lang w:bidi="ar-SA"/>
                    </w:rPr>
                  </w:pPr>
                  <w:r w:rsidRPr="00E526D9">
                    <w:rPr>
                      <w:rFonts w:eastAsiaTheme="minorHAnsi" w:cs="Helvetica Neue"/>
                      <w:color w:val="000000"/>
                      <w:lang w:bidi="ar-SA"/>
                    </w:rPr>
                    <w:t>Most of the Application remained written in C++. The Hardware Abstraction Layer is partially generated by the STM33CubeMx utility. This utility is critical in properly configuring the hardware components and the code generation of HAL drivers.</w:t>
                  </w:r>
                </w:p>
                <w:p w14:paraId="415817CF" w14:textId="34B560D5" w:rsidR="00E526D9" w:rsidRPr="00E526D9" w:rsidRDefault="00A55F5B" w:rsidP="005D663B">
                  <w:pPr>
                    <w:autoSpaceDE w:val="0"/>
                    <w:autoSpaceDN w:val="0"/>
                    <w:adjustRightInd w:val="0"/>
                    <w:spacing w:before="0" w:after="0" w:line="240" w:lineRule="auto"/>
                    <w:jc w:val="left"/>
                    <w:rPr>
                      <w:rFonts w:eastAsiaTheme="minorHAnsi" w:cs="Helvetica Neue"/>
                      <w:color w:val="000000"/>
                      <w:lang w:bidi="ar-SA"/>
                    </w:rPr>
                  </w:pPr>
                  <w:r>
                    <w:rPr>
                      <w:rFonts w:eastAsiaTheme="minorHAnsi" w:cs="Helvetica Neue"/>
                      <w:color w:val="000000"/>
                      <w:lang w:bidi="ar-SA"/>
                    </w:rPr>
                    <w:t xml:space="preserve">A host application </w:t>
                  </w:r>
                  <w:r w:rsidR="00314ADD">
                    <w:rPr>
                      <w:rFonts w:eastAsiaTheme="minorHAnsi" w:cs="Helvetica Neue"/>
                      <w:color w:val="000000"/>
                      <w:lang w:bidi="ar-SA"/>
                    </w:rPr>
                    <w:t xml:space="preserve">running on a Windows 10 platform is written in C#. </w:t>
                  </w:r>
                  <w:r w:rsidR="00673C20">
                    <w:rPr>
                      <w:rFonts w:eastAsiaTheme="minorHAnsi" w:cs="Helvetica Neue"/>
                      <w:color w:val="000000"/>
                      <w:lang w:bidi="ar-SA"/>
                    </w:rPr>
                    <w:t xml:space="preserve">The application was modified to accommodate new features in the </w:t>
                  </w:r>
                  <w:r w:rsidR="00C8516A">
                    <w:rPr>
                      <w:rFonts w:eastAsiaTheme="minorHAnsi" w:cs="Helvetica Neue"/>
                      <w:color w:val="000000"/>
                      <w:lang w:bidi="ar-SA"/>
                    </w:rPr>
                    <w:t xml:space="preserve">firmware side. New widget on the UI were created or modified. </w:t>
                  </w:r>
                  <w:r w:rsidR="00E526D9" w:rsidRPr="00E526D9">
                    <w:rPr>
                      <w:rFonts w:eastAsiaTheme="minorHAnsi" w:cs="Helvetica Neue"/>
                      <w:color w:val="000000"/>
                      <w:lang w:bidi="ar-SA"/>
                    </w:rPr>
                    <w:t xml:space="preserve"> </w:t>
                  </w:r>
                  <w:r w:rsidR="00C8516A">
                    <w:rPr>
                      <w:rFonts w:eastAsiaTheme="minorHAnsi" w:cs="Helvetica Neue"/>
                      <w:color w:val="000000"/>
                      <w:lang w:bidi="ar-SA"/>
                    </w:rPr>
                    <w:t>Development of this portion of the work was done with Visual Studio</w:t>
                  </w:r>
                  <w:r w:rsidR="009B347F">
                    <w:rPr>
                      <w:rFonts w:eastAsiaTheme="minorHAnsi" w:cs="Helvetica Neue"/>
                      <w:color w:val="000000"/>
                      <w:lang w:bidi="ar-SA"/>
                    </w:rPr>
                    <w:t xml:space="preserve"> 2017. </w:t>
                  </w:r>
                </w:p>
                <w:p w14:paraId="6B963D1C" w14:textId="77777777" w:rsidR="00E526D9" w:rsidRPr="00E526D9" w:rsidRDefault="00E526D9" w:rsidP="005D663B">
                  <w:pPr>
                    <w:autoSpaceDE w:val="0"/>
                    <w:autoSpaceDN w:val="0"/>
                    <w:adjustRightInd w:val="0"/>
                    <w:spacing w:before="0" w:after="0" w:line="240" w:lineRule="auto"/>
                    <w:jc w:val="left"/>
                    <w:rPr>
                      <w:rFonts w:eastAsiaTheme="minorHAnsi" w:cs="Helvetica Neue"/>
                      <w:color w:val="000000"/>
                      <w:lang w:bidi="ar-SA"/>
                    </w:rPr>
                  </w:pPr>
                  <w:r w:rsidRPr="00E526D9">
                    <w:rPr>
                      <w:rFonts w:eastAsiaTheme="minorHAnsi" w:cs="Helvetica Neue"/>
                      <w:color w:val="000000"/>
                      <w:lang w:bidi="ar-SA"/>
                    </w:rPr>
                    <w:lastRenderedPageBreak/>
                    <w:t xml:space="preserve">Additional peripherals used in this work are: UART, I2C, SPI, DMI DVP, DMA, a large selection of Timers used to orchestrate the proper sequencing of events in the system. </w:t>
                  </w:r>
                </w:p>
                <w:p w14:paraId="7DB33E00" w14:textId="77777777" w:rsidR="00E526D9" w:rsidRPr="00E526D9" w:rsidRDefault="00E526D9" w:rsidP="005D663B">
                  <w:pPr>
                    <w:autoSpaceDE w:val="0"/>
                    <w:autoSpaceDN w:val="0"/>
                    <w:adjustRightInd w:val="0"/>
                    <w:spacing w:before="0" w:after="0" w:line="240" w:lineRule="auto"/>
                    <w:jc w:val="left"/>
                    <w:rPr>
                      <w:rFonts w:eastAsiaTheme="minorHAnsi" w:cs="Helvetica Neue"/>
                      <w:color w:val="000000"/>
                      <w:lang w:bidi="ar-SA"/>
                    </w:rPr>
                  </w:pPr>
                  <w:r w:rsidRPr="00E526D9">
                    <w:rPr>
                      <w:rFonts w:eastAsiaTheme="minorHAnsi" w:cs="Helvetica Neue"/>
                      <w:color w:val="000000"/>
                      <w:lang w:bidi="ar-SA"/>
                    </w:rPr>
                    <w:t>A host application using a proprietary protocol over CDC USB Serial port, permits the configuration and debugging of the device. The development environment is IAR and JTAG.</w:t>
                  </w:r>
                </w:p>
                <w:p w14:paraId="77DF78D8" w14:textId="77777777" w:rsidR="008944A8" w:rsidRDefault="00E526D9" w:rsidP="005D663B">
                  <w:pPr>
                    <w:autoSpaceDE w:val="0"/>
                    <w:autoSpaceDN w:val="0"/>
                    <w:adjustRightInd w:val="0"/>
                    <w:spacing w:before="0" w:after="0" w:line="240" w:lineRule="auto"/>
                    <w:jc w:val="left"/>
                    <w:rPr>
                      <w:rFonts w:ascii="Helvetica Neue" w:eastAsiaTheme="minorHAnsi" w:hAnsi="Helvetica Neue" w:cs="Helvetica Neue"/>
                      <w:color w:val="000000"/>
                      <w:sz w:val="22"/>
                      <w:szCs w:val="22"/>
                      <w:lang w:bidi="ar-SA"/>
                    </w:rPr>
                  </w:pPr>
                  <w:r w:rsidRPr="00E526D9">
                    <w:rPr>
                      <w:rFonts w:eastAsiaTheme="minorHAnsi" w:cs="Helvetica Neue"/>
                      <w:color w:val="000000"/>
                      <w:lang w:bidi="ar-SA"/>
                    </w:rPr>
                    <w:t>The resulting code base is in excess of 80K LOC.</w:t>
                  </w:r>
                  <w:r>
                    <w:rPr>
                      <w:rFonts w:ascii="Helvetica Neue" w:eastAsiaTheme="minorHAnsi" w:hAnsi="Helvetica Neue" w:cs="Helvetica Neue"/>
                      <w:color w:val="000000"/>
                      <w:sz w:val="22"/>
                      <w:szCs w:val="22"/>
                      <w:lang w:bidi="ar-SA"/>
                    </w:rPr>
                    <w:t xml:space="preserve"> </w:t>
                  </w:r>
                </w:p>
                <w:p w14:paraId="5F97417C" w14:textId="21DB5F30" w:rsidR="00490AFC" w:rsidRPr="00C5410A" w:rsidRDefault="00490AFC" w:rsidP="005D663B">
                  <w:pPr>
                    <w:autoSpaceDE w:val="0"/>
                    <w:autoSpaceDN w:val="0"/>
                    <w:adjustRightInd w:val="0"/>
                    <w:spacing w:before="0" w:after="0" w:line="240" w:lineRule="auto"/>
                    <w:jc w:val="left"/>
                    <w:rPr>
                      <w:rFonts w:ascii="Helvetica Neue" w:eastAsiaTheme="minorHAnsi" w:hAnsi="Helvetica Neue" w:cs="Helvetica Neue"/>
                      <w:color w:val="000000"/>
                      <w:sz w:val="22"/>
                      <w:szCs w:val="22"/>
                      <w:lang w:bidi="ar-SA"/>
                    </w:rPr>
                  </w:pPr>
                </w:p>
              </w:tc>
            </w:tr>
          </w:tbl>
          <w:p w14:paraId="06EF31E2" w14:textId="08FA7B24" w:rsidR="002438BF" w:rsidRDefault="002438BF"/>
          <w:tbl>
            <w:tblPr>
              <w:tblStyle w:val="TableGrid"/>
              <w:tblpPr w:leftFromText="187" w:rightFromText="187" w:vertAnchor="page" w:horzAnchor="margin" w:tblpY="361"/>
              <w:tblOverlap w:val="never"/>
              <w:tblW w:w="0" w:type="auto"/>
              <w:tblCellMar>
                <w:left w:w="115" w:type="dxa"/>
                <w:right w:w="115" w:type="dxa"/>
              </w:tblCellMar>
              <w:tblLook w:val="04A0" w:firstRow="1" w:lastRow="0" w:firstColumn="1" w:lastColumn="0" w:noHBand="0" w:noVBand="1"/>
            </w:tblPr>
            <w:tblGrid>
              <w:gridCol w:w="4566"/>
              <w:gridCol w:w="4567"/>
            </w:tblGrid>
            <w:tr w:rsidR="00490AFC" w14:paraId="660480A0" w14:textId="77777777" w:rsidTr="000C40A4">
              <w:tc>
                <w:tcPr>
                  <w:tcW w:w="4566" w:type="dxa"/>
                </w:tcPr>
                <w:p w14:paraId="7E7BBB7F" w14:textId="77777777" w:rsidR="00490AFC" w:rsidRDefault="00490AFC" w:rsidP="00490AFC">
                  <w:pPr>
                    <w:spacing w:before="0" w:after="0" w:line="240" w:lineRule="auto"/>
                  </w:pPr>
                  <w:r>
                    <w:lastRenderedPageBreak/>
                    <w:t>ANKI</w:t>
                  </w:r>
                </w:p>
              </w:tc>
              <w:tc>
                <w:tcPr>
                  <w:tcW w:w="4567" w:type="dxa"/>
                </w:tcPr>
                <w:p w14:paraId="6BD503ED" w14:textId="77777777" w:rsidR="00490AFC" w:rsidRPr="00B40C6E" w:rsidRDefault="00490AFC" w:rsidP="00490AFC">
                  <w:pPr>
                    <w:spacing w:before="0" w:after="0" w:line="240" w:lineRule="auto"/>
                    <w:rPr>
                      <w:rFonts w:ascii="Arial" w:hAnsi="Arial" w:cs="Arial"/>
                      <w:b/>
                      <w:color w:val="595959"/>
                    </w:rPr>
                  </w:pPr>
                  <w:r w:rsidRPr="003053BC">
                    <w:rPr>
                      <w:rFonts w:ascii="Arial" w:hAnsi="Arial" w:cs="Arial"/>
                      <w:b/>
                      <w:color w:val="595959"/>
                    </w:rPr>
                    <w:t>Consultant</w:t>
                  </w:r>
                </w:p>
              </w:tc>
            </w:tr>
            <w:tr w:rsidR="00490AFC" w14:paraId="62364DCF" w14:textId="77777777" w:rsidTr="000C40A4">
              <w:tc>
                <w:tcPr>
                  <w:tcW w:w="4566" w:type="dxa"/>
                </w:tcPr>
                <w:p w14:paraId="55C758C2" w14:textId="77777777" w:rsidR="00490AFC" w:rsidRDefault="00490AFC" w:rsidP="00490AFC">
                  <w:pPr>
                    <w:spacing w:before="0" w:after="0" w:line="240" w:lineRule="auto"/>
                  </w:pPr>
                  <w:r>
                    <w:rPr>
                      <w:rFonts w:ascii="Arial" w:hAnsi="Arial" w:cs="Arial"/>
                      <w:b/>
                      <w:color w:val="595959"/>
                    </w:rPr>
                    <w:t>Robotics</w:t>
                  </w:r>
                </w:p>
              </w:tc>
              <w:tc>
                <w:tcPr>
                  <w:tcW w:w="4567" w:type="dxa"/>
                </w:tcPr>
                <w:p w14:paraId="5BA4F420" w14:textId="77777777" w:rsidR="00490AFC" w:rsidRPr="003E1B32" w:rsidRDefault="00490AFC" w:rsidP="00490AFC">
                  <w:pPr>
                    <w:spacing w:before="0" w:after="0" w:line="240" w:lineRule="auto"/>
                    <w:rPr>
                      <w:rFonts w:ascii="Arial" w:hAnsi="Arial" w:cs="Arial"/>
                      <w:b/>
                      <w:color w:val="595959"/>
                    </w:rPr>
                  </w:pPr>
                  <w:r>
                    <w:rPr>
                      <w:rFonts w:ascii="Arial" w:hAnsi="Arial" w:cs="Arial"/>
                      <w:b/>
                      <w:color w:val="595959"/>
                    </w:rPr>
                    <w:t>February 2018 – May 2018</w:t>
                  </w:r>
                </w:p>
              </w:tc>
            </w:tr>
            <w:tr w:rsidR="00490AFC" w14:paraId="7C2F38BA" w14:textId="77777777" w:rsidTr="000C40A4">
              <w:tc>
                <w:tcPr>
                  <w:tcW w:w="9133" w:type="dxa"/>
                  <w:gridSpan w:val="2"/>
                </w:tcPr>
                <w:p w14:paraId="5853E466" w14:textId="77777777" w:rsidR="00490AFC" w:rsidRPr="00B30BE8" w:rsidRDefault="00490AFC" w:rsidP="00490AFC">
                  <w:pPr>
                    <w:spacing w:before="0" w:after="0" w:line="240" w:lineRule="auto"/>
                    <w:jc w:val="left"/>
                    <w:rPr>
                      <w:color w:val="555555"/>
                      <w:lang w:bidi="ar-SA"/>
                    </w:rPr>
                  </w:pPr>
                  <w:r w:rsidRPr="00B30BE8">
                    <w:rPr>
                      <w:color w:val="555555"/>
                      <w:lang w:bidi="ar-SA"/>
                    </w:rPr>
                    <w:t>Robotic AI Toy Company</w:t>
                  </w:r>
                </w:p>
                <w:p w14:paraId="256E13F8" w14:textId="77777777" w:rsidR="00490AFC" w:rsidRDefault="00490AFC" w:rsidP="00490AFC">
                  <w:pPr>
                    <w:pStyle w:val="ListParagraph"/>
                    <w:numPr>
                      <w:ilvl w:val="0"/>
                      <w:numId w:val="5"/>
                    </w:numPr>
                    <w:spacing w:before="0" w:after="0" w:line="240" w:lineRule="auto"/>
                    <w:jc w:val="left"/>
                    <w:rPr>
                      <w:rFonts w:eastAsia="Times New Roman"/>
                      <w:color w:val="555555"/>
                      <w:lang w:bidi="ar-SA"/>
                    </w:rPr>
                  </w:pPr>
                  <w:r w:rsidRPr="00556F2D">
                    <w:rPr>
                      <w:rFonts w:eastAsia="Times New Roman"/>
                      <w:color w:val="555555"/>
                      <w:lang w:bidi="ar-SA"/>
                    </w:rPr>
                    <w:t xml:space="preserve">Target Platform </w:t>
                  </w:r>
                  <w:r>
                    <w:rPr>
                      <w:rFonts w:eastAsia="Times New Roman"/>
                      <w:color w:val="555555"/>
                      <w:lang w:bidi="ar-SA"/>
                    </w:rPr>
                    <w:t>derived from</w:t>
                  </w:r>
                  <w:r w:rsidRPr="00556F2D">
                    <w:rPr>
                      <w:rFonts w:eastAsia="Times New Roman"/>
                      <w:color w:val="555555"/>
                      <w:lang w:bidi="ar-SA"/>
                    </w:rPr>
                    <w:t xml:space="preserve"> Qualcomm Snapdragon MSM8909 Reference design</w:t>
                  </w:r>
                </w:p>
                <w:p w14:paraId="0B00CEB0" w14:textId="77777777" w:rsidR="00490AFC" w:rsidRDefault="00490AFC" w:rsidP="00490AFC">
                  <w:pPr>
                    <w:pStyle w:val="ListParagraph"/>
                    <w:numPr>
                      <w:ilvl w:val="0"/>
                      <w:numId w:val="5"/>
                    </w:numPr>
                    <w:spacing w:before="0" w:after="0" w:line="240" w:lineRule="auto"/>
                    <w:jc w:val="left"/>
                    <w:rPr>
                      <w:rFonts w:eastAsia="Times New Roman"/>
                      <w:color w:val="555555"/>
                      <w:lang w:bidi="ar-SA"/>
                    </w:rPr>
                  </w:pPr>
                  <w:r>
                    <w:rPr>
                      <w:rFonts w:eastAsia="Times New Roman"/>
                      <w:color w:val="555555"/>
                      <w:lang w:bidi="ar-SA"/>
                    </w:rPr>
                    <w:t>Work performed:</w:t>
                  </w:r>
                </w:p>
                <w:p w14:paraId="3905F541" w14:textId="77777777" w:rsidR="00490AFC" w:rsidRPr="00905014" w:rsidRDefault="00490AFC" w:rsidP="00490AFC">
                  <w:pPr>
                    <w:numPr>
                      <w:ilvl w:val="1"/>
                      <w:numId w:val="5"/>
                    </w:numPr>
                    <w:spacing w:before="0" w:after="0" w:line="240" w:lineRule="auto"/>
                    <w:jc w:val="left"/>
                    <w:rPr>
                      <w:rFonts w:eastAsia="Times New Roman"/>
                      <w:color w:val="555555"/>
                      <w:lang w:bidi="ar-SA"/>
                    </w:rPr>
                  </w:pPr>
                  <w:r w:rsidRPr="00B30BE8">
                    <w:rPr>
                      <w:rFonts w:eastAsia="Times New Roman"/>
                      <w:color w:val="555555"/>
                      <w:lang w:bidi="ar-SA"/>
                    </w:rPr>
                    <w:t>Yocto build system for Android and Linux. </w:t>
                  </w:r>
                  <w:r>
                    <w:rPr>
                      <w:rFonts w:eastAsia="Times New Roman"/>
                      <w:color w:val="555555"/>
                      <w:lang w:bidi="ar-SA"/>
                    </w:rPr>
                    <w:br/>
                  </w:r>
                  <w:r w:rsidRPr="00905014">
                    <w:rPr>
                      <w:color w:val="555555"/>
                      <w:lang w:bidi="ar-SA"/>
                    </w:rPr>
                    <w:t>The team is migrating from an Android centric build to a Linux one</w:t>
                  </w:r>
                  <w:r>
                    <w:rPr>
                      <w:color w:val="555555"/>
                      <w:lang w:bidi="ar-SA"/>
                    </w:rPr>
                    <w:t>.</w:t>
                  </w:r>
                  <w:r>
                    <w:rPr>
                      <w:color w:val="555555"/>
                      <w:lang w:bidi="ar-SA"/>
                    </w:rPr>
                    <w:br/>
                  </w:r>
                  <w:r w:rsidRPr="00905014">
                    <w:rPr>
                      <w:color w:val="555555"/>
                      <w:lang w:bidi="ar-SA"/>
                    </w:rPr>
                    <w:t>All the tools are still based on the Android toolkit such as adb and related utilities. </w:t>
                  </w:r>
                </w:p>
                <w:p w14:paraId="349E84BF" w14:textId="77777777" w:rsidR="00490AFC" w:rsidRPr="00307304" w:rsidRDefault="00490AFC" w:rsidP="00490AFC">
                  <w:pPr>
                    <w:pStyle w:val="ListParagraph"/>
                    <w:numPr>
                      <w:ilvl w:val="0"/>
                      <w:numId w:val="5"/>
                    </w:numPr>
                    <w:spacing w:before="0" w:after="0" w:line="240" w:lineRule="auto"/>
                    <w:jc w:val="left"/>
                    <w:rPr>
                      <w:color w:val="555555"/>
                      <w:lang w:bidi="ar-SA"/>
                    </w:rPr>
                  </w:pPr>
                  <w:r w:rsidRPr="00307304">
                    <w:rPr>
                      <w:color w:val="555555"/>
                      <w:lang w:bidi="ar-SA"/>
                    </w:rPr>
                    <w:t>Personal intervention on the following subsystems</w:t>
                  </w:r>
                </w:p>
                <w:p w14:paraId="40576DD3" w14:textId="77777777" w:rsidR="00490AFC" w:rsidRPr="00B30BE8" w:rsidRDefault="00490AFC" w:rsidP="00490AFC">
                  <w:pPr>
                    <w:numPr>
                      <w:ilvl w:val="1"/>
                      <w:numId w:val="5"/>
                    </w:numPr>
                    <w:spacing w:before="0" w:after="0" w:line="240" w:lineRule="auto"/>
                    <w:jc w:val="left"/>
                    <w:rPr>
                      <w:rFonts w:eastAsia="Times New Roman"/>
                      <w:color w:val="555555"/>
                      <w:lang w:bidi="ar-SA"/>
                    </w:rPr>
                  </w:pPr>
                  <w:r w:rsidRPr="00B30BE8">
                    <w:rPr>
                      <w:rFonts w:eastAsia="Times New Roman"/>
                      <w:color w:val="555555"/>
                      <w:lang w:bidi="ar-SA"/>
                    </w:rPr>
                    <w:t>High Speed Serial Driver. Port of this driver and fix several issues</w:t>
                  </w:r>
                </w:p>
                <w:p w14:paraId="751D1AB4" w14:textId="77777777" w:rsidR="00490AFC" w:rsidRPr="00B30BE8" w:rsidRDefault="00490AFC" w:rsidP="00490AFC">
                  <w:pPr>
                    <w:numPr>
                      <w:ilvl w:val="1"/>
                      <w:numId w:val="5"/>
                    </w:numPr>
                    <w:spacing w:before="0" w:after="0" w:line="240" w:lineRule="auto"/>
                    <w:jc w:val="left"/>
                    <w:rPr>
                      <w:rFonts w:eastAsia="Times New Roman"/>
                      <w:color w:val="555555"/>
                      <w:lang w:bidi="ar-SA"/>
                    </w:rPr>
                  </w:pPr>
                  <w:r w:rsidRPr="00B30BE8">
                    <w:rPr>
                      <w:rFonts w:eastAsia="Times New Roman"/>
                      <w:color w:val="555555"/>
                      <w:lang w:bidi="ar-SA"/>
                    </w:rPr>
                    <w:t xml:space="preserve">SELinux: Create and modify some of the Yocto (poky) </w:t>
                  </w:r>
                  <w:r>
                    <w:rPr>
                      <w:rFonts w:eastAsia="Times New Roman"/>
                      <w:color w:val="555555"/>
                      <w:lang w:bidi="ar-SA"/>
                    </w:rPr>
                    <w:t>recipes to allow smooth</w:t>
                  </w:r>
                  <w:r w:rsidRPr="00B30BE8">
                    <w:rPr>
                      <w:rFonts w:eastAsia="Times New Roman"/>
                      <w:color w:val="555555"/>
                      <w:lang w:bidi="ar-SA"/>
                    </w:rPr>
                    <w:t xml:space="preserve"> user management and daemon permissions.</w:t>
                  </w:r>
                </w:p>
                <w:p w14:paraId="78967089" w14:textId="77777777" w:rsidR="00490AFC" w:rsidRPr="00B30BE8" w:rsidRDefault="00490AFC" w:rsidP="00490AFC">
                  <w:pPr>
                    <w:numPr>
                      <w:ilvl w:val="1"/>
                      <w:numId w:val="5"/>
                    </w:numPr>
                    <w:spacing w:before="0" w:after="0" w:line="240" w:lineRule="auto"/>
                    <w:jc w:val="left"/>
                    <w:rPr>
                      <w:rFonts w:eastAsia="Times New Roman"/>
                      <w:color w:val="555555"/>
                      <w:lang w:bidi="ar-SA"/>
                    </w:rPr>
                  </w:pPr>
                  <w:r w:rsidRPr="00B30BE8">
                    <w:rPr>
                      <w:rFonts w:eastAsia="Times New Roman"/>
                      <w:color w:val="555555"/>
                      <w:lang w:bidi="ar-SA"/>
                    </w:rPr>
                    <w:t xml:space="preserve">Ensure singleton execution of all daemons within the </w:t>
                  </w:r>
                  <w:r>
                    <w:rPr>
                      <w:rFonts w:eastAsia="Times New Roman"/>
                      <w:color w:val="555555"/>
                      <w:lang w:bidi="ar-SA"/>
                    </w:rPr>
                    <w:t>ANKI</w:t>
                  </w:r>
                  <w:r w:rsidRPr="00B30BE8">
                    <w:rPr>
                      <w:rFonts w:eastAsia="Times New Roman"/>
                      <w:color w:val="555555"/>
                      <w:lang w:bidi="ar-SA"/>
                    </w:rPr>
                    <w:t xml:space="preserve"> robot</w:t>
                  </w:r>
                  <w:r>
                    <w:rPr>
                      <w:rFonts w:eastAsia="Times New Roman"/>
                      <w:color w:val="555555"/>
                      <w:lang w:bidi="ar-SA"/>
                    </w:rPr>
                    <w:t>.</w:t>
                  </w:r>
                  <w:r w:rsidRPr="00B30BE8">
                    <w:rPr>
                      <w:rFonts w:eastAsia="Times New Roman"/>
                      <w:color w:val="555555"/>
                      <w:lang w:bidi="ar-SA"/>
                    </w:rPr>
                    <w:t>            </w:t>
                  </w:r>
                </w:p>
                <w:p w14:paraId="3E682F6E" w14:textId="77777777" w:rsidR="00490AFC" w:rsidRPr="00B30BE8" w:rsidRDefault="00490AFC" w:rsidP="00490AFC">
                  <w:pPr>
                    <w:numPr>
                      <w:ilvl w:val="1"/>
                      <w:numId w:val="5"/>
                    </w:numPr>
                    <w:spacing w:before="0" w:after="0" w:line="240" w:lineRule="auto"/>
                    <w:jc w:val="left"/>
                    <w:rPr>
                      <w:rFonts w:eastAsia="Times New Roman"/>
                      <w:color w:val="555555"/>
                      <w:lang w:bidi="ar-SA"/>
                    </w:rPr>
                  </w:pPr>
                  <w:r w:rsidRPr="00B30BE8">
                    <w:rPr>
                      <w:rFonts w:eastAsia="Times New Roman"/>
                      <w:color w:val="555555"/>
                      <w:lang w:bidi="ar-SA"/>
                    </w:rPr>
                    <w:t>Port of Industrial Input</w:t>
                  </w:r>
                  <w:r>
                    <w:rPr>
                      <w:rFonts w:eastAsia="Times New Roman"/>
                      <w:color w:val="555555"/>
                      <w:lang w:bidi="ar-SA"/>
                    </w:rPr>
                    <w:t xml:space="preserve"> / </w:t>
                  </w:r>
                  <w:r w:rsidRPr="00B30BE8">
                    <w:rPr>
                      <w:rFonts w:eastAsia="Times New Roman"/>
                      <w:color w:val="555555"/>
                      <w:lang w:bidi="ar-SA"/>
                    </w:rPr>
                    <w:t xml:space="preserve">Output </w:t>
                  </w:r>
                  <w:r>
                    <w:rPr>
                      <w:rFonts w:eastAsia="Times New Roman"/>
                      <w:color w:val="555555"/>
                      <w:lang w:bidi="ar-SA"/>
                    </w:rPr>
                    <w:t xml:space="preserve">Linux </w:t>
                  </w:r>
                  <w:r w:rsidRPr="00B30BE8">
                    <w:rPr>
                      <w:rFonts w:eastAsia="Times New Roman"/>
                      <w:color w:val="555555"/>
                      <w:lang w:bidi="ar-SA"/>
                    </w:rPr>
                    <w:t>driver for the BMI160 Bosh IMU device</w:t>
                  </w:r>
                  <w:r>
                    <w:rPr>
                      <w:rFonts w:eastAsia="Times New Roman"/>
                      <w:color w:val="555555"/>
                      <w:lang w:bidi="ar-SA"/>
                    </w:rPr>
                    <w:t xml:space="preserve"> with following functions:</w:t>
                  </w:r>
                </w:p>
                <w:p w14:paraId="3DF06BF3" w14:textId="77777777" w:rsidR="00490AFC" w:rsidRPr="00B30BE8" w:rsidRDefault="00490AFC" w:rsidP="00490AFC">
                  <w:pPr>
                    <w:numPr>
                      <w:ilvl w:val="2"/>
                      <w:numId w:val="5"/>
                    </w:numPr>
                    <w:spacing w:before="0" w:after="0" w:line="240" w:lineRule="auto"/>
                    <w:jc w:val="left"/>
                    <w:rPr>
                      <w:rFonts w:eastAsia="Times New Roman"/>
                      <w:color w:val="555555"/>
                      <w:lang w:bidi="ar-SA"/>
                    </w:rPr>
                  </w:pPr>
                  <w:r w:rsidRPr="00B30BE8">
                    <w:rPr>
                      <w:rFonts w:eastAsia="Times New Roman"/>
                      <w:color w:val="555555"/>
                      <w:lang w:bidi="ar-SA"/>
                    </w:rPr>
                    <w:t>Magnetometer </w:t>
                  </w:r>
                </w:p>
                <w:p w14:paraId="4B6A0CB6" w14:textId="77777777" w:rsidR="00490AFC" w:rsidRPr="00B30BE8" w:rsidRDefault="00490AFC" w:rsidP="00490AFC">
                  <w:pPr>
                    <w:numPr>
                      <w:ilvl w:val="2"/>
                      <w:numId w:val="5"/>
                    </w:numPr>
                    <w:spacing w:before="0" w:after="0" w:line="240" w:lineRule="auto"/>
                    <w:jc w:val="left"/>
                    <w:rPr>
                      <w:rFonts w:eastAsia="Times New Roman"/>
                      <w:color w:val="555555"/>
                      <w:lang w:bidi="ar-SA"/>
                    </w:rPr>
                  </w:pPr>
                  <w:r w:rsidRPr="00B30BE8">
                    <w:rPr>
                      <w:rFonts w:eastAsia="Times New Roman"/>
                      <w:color w:val="555555"/>
                      <w:lang w:bidi="ar-SA"/>
                    </w:rPr>
                    <w:t>Gyroscope </w:t>
                  </w:r>
                </w:p>
                <w:p w14:paraId="3E768E3D" w14:textId="77777777" w:rsidR="00490AFC" w:rsidRPr="00B30BE8" w:rsidRDefault="00490AFC" w:rsidP="00490AFC">
                  <w:pPr>
                    <w:numPr>
                      <w:ilvl w:val="2"/>
                      <w:numId w:val="5"/>
                    </w:numPr>
                    <w:spacing w:before="0" w:after="0" w:line="240" w:lineRule="auto"/>
                    <w:jc w:val="left"/>
                    <w:rPr>
                      <w:rFonts w:eastAsia="Times New Roman"/>
                      <w:color w:val="555555"/>
                      <w:lang w:bidi="ar-SA"/>
                    </w:rPr>
                  </w:pPr>
                  <w:r w:rsidRPr="00B30BE8">
                    <w:rPr>
                      <w:rFonts w:eastAsia="Times New Roman"/>
                      <w:color w:val="555555"/>
                      <w:lang w:bidi="ar-SA"/>
                    </w:rPr>
                    <w:t>Accelerometer</w:t>
                  </w:r>
                </w:p>
                <w:p w14:paraId="653B981E" w14:textId="77777777" w:rsidR="00490AFC" w:rsidRPr="00B30BE8" w:rsidRDefault="00490AFC" w:rsidP="00490AFC">
                  <w:pPr>
                    <w:numPr>
                      <w:ilvl w:val="2"/>
                      <w:numId w:val="5"/>
                    </w:numPr>
                    <w:spacing w:before="0" w:after="0" w:line="240" w:lineRule="auto"/>
                    <w:jc w:val="left"/>
                    <w:rPr>
                      <w:rFonts w:eastAsia="Times New Roman"/>
                      <w:color w:val="555555"/>
                      <w:lang w:bidi="ar-SA"/>
                    </w:rPr>
                  </w:pPr>
                  <w:r w:rsidRPr="00B30BE8">
                    <w:rPr>
                      <w:rFonts w:eastAsia="Times New Roman"/>
                      <w:color w:val="555555"/>
                      <w:lang w:bidi="ar-SA"/>
                    </w:rPr>
                    <w:t>Temperature</w:t>
                  </w:r>
                </w:p>
                <w:p w14:paraId="3A47AE8F" w14:textId="77777777" w:rsidR="00490AFC" w:rsidRPr="00B30BE8" w:rsidRDefault="00490AFC" w:rsidP="00490AFC">
                  <w:pPr>
                    <w:numPr>
                      <w:ilvl w:val="0"/>
                      <w:numId w:val="5"/>
                    </w:numPr>
                    <w:spacing w:before="0" w:after="0" w:line="240" w:lineRule="auto"/>
                    <w:jc w:val="left"/>
                    <w:rPr>
                      <w:rFonts w:eastAsia="Times New Roman"/>
                      <w:color w:val="555555"/>
                      <w:lang w:bidi="ar-SA"/>
                    </w:rPr>
                  </w:pPr>
                  <w:r>
                    <w:rPr>
                      <w:rFonts w:eastAsia="Times New Roman"/>
                      <w:color w:val="555555"/>
                      <w:lang w:bidi="ar-SA"/>
                    </w:rPr>
                    <w:t>V4L2 </w:t>
                  </w:r>
                </w:p>
                <w:p w14:paraId="6B0080DC" w14:textId="77777777" w:rsidR="00490AFC" w:rsidRPr="00B30BE8" w:rsidRDefault="00490AFC" w:rsidP="00490AFC">
                  <w:pPr>
                    <w:numPr>
                      <w:ilvl w:val="1"/>
                      <w:numId w:val="5"/>
                    </w:numPr>
                    <w:spacing w:before="0" w:after="0" w:line="240" w:lineRule="auto"/>
                    <w:jc w:val="left"/>
                    <w:rPr>
                      <w:rFonts w:eastAsia="Times New Roman"/>
                      <w:color w:val="555555"/>
                      <w:lang w:bidi="ar-SA"/>
                    </w:rPr>
                  </w:pPr>
                  <w:r w:rsidRPr="00B30BE8">
                    <w:rPr>
                      <w:rFonts w:eastAsia="Times New Roman"/>
                      <w:color w:val="555555"/>
                      <w:lang w:bidi="ar-SA"/>
                    </w:rPr>
                    <w:t>Fixed issues with CSI clock tree</w:t>
                  </w:r>
                  <w:r>
                    <w:rPr>
                      <w:rFonts w:eastAsia="Times New Roman"/>
                      <w:color w:val="555555"/>
                      <w:lang w:bidi="ar-SA"/>
                    </w:rPr>
                    <w:t xml:space="preserve"> (very tricky)</w:t>
                  </w:r>
                </w:p>
                <w:p w14:paraId="0D5C5AC1" w14:textId="77777777" w:rsidR="00490AFC" w:rsidRDefault="00490AFC" w:rsidP="00490AFC">
                  <w:pPr>
                    <w:spacing w:before="0" w:after="0" w:line="240" w:lineRule="auto"/>
                    <w:rPr>
                      <w:rFonts w:ascii="Arial" w:hAnsi="Arial" w:cs="Arial"/>
                      <w:b/>
                      <w:color w:val="595959"/>
                    </w:rPr>
                  </w:pPr>
                </w:p>
                <w:p w14:paraId="2B126812" w14:textId="77777777" w:rsidR="00490AFC" w:rsidRDefault="00490AFC" w:rsidP="00490AFC">
                  <w:pPr>
                    <w:spacing w:before="0" w:after="0" w:line="240" w:lineRule="auto"/>
                  </w:pPr>
                </w:p>
              </w:tc>
            </w:tr>
            <w:tr w:rsidR="00490AFC" w14:paraId="13FBEE8C" w14:textId="77777777" w:rsidTr="000C40A4">
              <w:tblPrEx>
                <w:tblCellMar>
                  <w:left w:w="108" w:type="dxa"/>
                  <w:right w:w="108" w:type="dxa"/>
                </w:tblCellMar>
              </w:tblPrEx>
              <w:tc>
                <w:tcPr>
                  <w:tcW w:w="4566" w:type="dxa"/>
                </w:tcPr>
                <w:p w14:paraId="3AA02EA2" w14:textId="77777777" w:rsidR="00490AFC" w:rsidRDefault="00490AFC" w:rsidP="00490AFC">
                  <w:pPr>
                    <w:spacing w:before="0" w:after="0" w:line="240" w:lineRule="auto"/>
                  </w:pPr>
                  <w:r>
                    <w:rPr>
                      <w:rFonts w:ascii="Arial" w:hAnsi="Arial" w:cs="Arial"/>
                      <w:b/>
                      <w:color w:val="595959"/>
                    </w:rPr>
                    <w:t>PCH Lime Lab</w:t>
                  </w:r>
                </w:p>
              </w:tc>
              <w:tc>
                <w:tcPr>
                  <w:tcW w:w="4567" w:type="dxa"/>
                </w:tcPr>
                <w:p w14:paraId="2E29C875" w14:textId="77777777" w:rsidR="00490AFC" w:rsidRDefault="00490AFC" w:rsidP="00490AFC">
                  <w:pPr>
                    <w:spacing w:before="0" w:after="0" w:line="240" w:lineRule="auto"/>
                  </w:pPr>
                  <w:r>
                    <w:rPr>
                      <w:rFonts w:ascii="Arial" w:hAnsi="Arial" w:cs="Arial"/>
                      <w:b/>
                      <w:color w:val="595959"/>
                    </w:rPr>
                    <w:t>Consultant</w:t>
                  </w:r>
                </w:p>
              </w:tc>
            </w:tr>
            <w:tr w:rsidR="00490AFC" w14:paraId="011DF419" w14:textId="77777777" w:rsidTr="000C40A4">
              <w:tblPrEx>
                <w:tblCellMar>
                  <w:left w:w="108" w:type="dxa"/>
                  <w:right w:w="108" w:type="dxa"/>
                </w:tblCellMar>
              </w:tblPrEx>
              <w:tc>
                <w:tcPr>
                  <w:tcW w:w="4566" w:type="dxa"/>
                </w:tcPr>
                <w:p w14:paraId="42FB339F" w14:textId="77777777" w:rsidR="00490AFC" w:rsidRPr="00AB6E23" w:rsidRDefault="00490AFC" w:rsidP="00490AFC">
                  <w:pPr>
                    <w:spacing w:before="0" w:after="0" w:line="240" w:lineRule="auto"/>
                    <w:rPr>
                      <w:rFonts w:ascii="Arial" w:hAnsi="Arial" w:cs="Arial"/>
                      <w:b/>
                      <w:color w:val="595959"/>
                    </w:rPr>
                  </w:pPr>
                  <w:r>
                    <w:rPr>
                      <w:rFonts w:ascii="Arial" w:hAnsi="Arial" w:cs="Arial"/>
                      <w:b/>
                      <w:color w:val="595959"/>
                    </w:rPr>
                    <w:t>Consumer Video/Audio Devices</w:t>
                  </w:r>
                </w:p>
              </w:tc>
              <w:tc>
                <w:tcPr>
                  <w:tcW w:w="4567" w:type="dxa"/>
                </w:tcPr>
                <w:p w14:paraId="39F82E88" w14:textId="77777777" w:rsidR="00490AFC" w:rsidRDefault="00490AFC" w:rsidP="00490AFC">
                  <w:pPr>
                    <w:spacing w:before="0" w:after="0" w:line="240" w:lineRule="auto"/>
                  </w:pPr>
                  <w:r>
                    <w:rPr>
                      <w:rFonts w:ascii="Arial" w:hAnsi="Arial" w:cs="Arial"/>
                      <w:b/>
                      <w:color w:val="595959"/>
                    </w:rPr>
                    <w:t>April 2017 – July 2017</w:t>
                  </w:r>
                </w:p>
              </w:tc>
            </w:tr>
            <w:tr w:rsidR="00490AFC" w14:paraId="2D203A72" w14:textId="77777777" w:rsidTr="000C40A4">
              <w:tblPrEx>
                <w:tblCellMar>
                  <w:left w:w="108" w:type="dxa"/>
                  <w:right w:w="108" w:type="dxa"/>
                </w:tblCellMar>
              </w:tblPrEx>
              <w:tc>
                <w:tcPr>
                  <w:tcW w:w="9133" w:type="dxa"/>
                  <w:gridSpan w:val="2"/>
                </w:tcPr>
                <w:p w14:paraId="752A0AA4" w14:textId="77777777" w:rsidR="00490AFC" w:rsidRDefault="00490AFC" w:rsidP="00490AFC">
                  <w:pPr>
                    <w:spacing w:before="0" w:after="0" w:line="240" w:lineRule="auto"/>
                    <w:jc w:val="left"/>
                  </w:pPr>
                  <w:r>
                    <w:t xml:space="preserve">Our client is a consulting firm providing turnkey systems to their own clients. The particular project we were involved in is a consumer electronics device. The handheld camera provides all the expected features of a modern camera Viewfinder, connectivity to a host system and sound recording capabilities among a set of other features. </w:t>
                  </w:r>
                  <w:r>
                    <w:br/>
                    <w:t>The system is developed around an IMX6 NXP platform running Linux. The software components are built using Yocto build-system. Our contribution to the project included the following:</w:t>
                  </w:r>
                </w:p>
                <w:p w14:paraId="68E7322F" w14:textId="77777777" w:rsidR="00490AFC" w:rsidRDefault="00490AFC" w:rsidP="00490AFC">
                  <w:pPr>
                    <w:numPr>
                      <w:ilvl w:val="0"/>
                      <w:numId w:val="8"/>
                    </w:numPr>
                    <w:spacing w:before="0" w:after="0" w:line="240" w:lineRule="auto"/>
                    <w:contextualSpacing/>
                    <w:jc w:val="left"/>
                  </w:pPr>
                  <w:r>
                    <w:t>Video subsystem with HDMI and LCD mirroring requirement,</w:t>
                  </w:r>
                  <w:r>
                    <w:br/>
                    <w:t xml:space="preserve">the video subsystem is provided by the IMX6 Soc. </w:t>
                  </w:r>
                </w:p>
                <w:p w14:paraId="087D1D27" w14:textId="77777777" w:rsidR="00490AFC" w:rsidRDefault="00490AFC" w:rsidP="00490AFC">
                  <w:pPr>
                    <w:spacing w:before="0" w:after="0" w:line="240" w:lineRule="auto"/>
                    <w:ind w:left="770"/>
                    <w:jc w:val="left"/>
                  </w:pPr>
                </w:p>
                <w:p w14:paraId="42D4201C" w14:textId="77777777" w:rsidR="00490AFC" w:rsidRDefault="00490AFC" w:rsidP="00490AFC">
                  <w:pPr>
                    <w:numPr>
                      <w:ilvl w:val="0"/>
                      <w:numId w:val="8"/>
                    </w:numPr>
                    <w:spacing w:before="0" w:after="0" w:line="240" w:lineRule="auto"/>
                    <w:contextualSpacing/>
                    <w:jc w:val="left"/>
                  </w:pPr>
                  <w:r>
                    <w:t>Audio Subsystem to handle audio input and output for Line IN and microphone jack.</w:t>
                  </w:r>
                </w:p>
                <w:p w14:paraId="5EE09BD3" w14:textId="77777777" w:rsidR="00490AFC" w:rsidRDefault="00490AFC" w:rsidP="00490AFC">
                  <w:pPr>
                    <w:spacing w:before="0" w:after="0" w:line="240" w:lineRule="auto"/>
                    <w:ind w:left="770"/>
                    <w:jc w:val="left"/>
                  </w:pPr>
                  <w:r>
                    <w:t>Alsamixer utility used to fine tunes the various audio components of the subsystem Wolfson Stereo Codec WM8962 is the core of the audio subsystem.</w:t>
                  </w:r>
                </w:p>
                <w:p w14:paraId="69C6DCB2" w14:textId="77777777" w:rsidR="00490AFC" w:rsidRDefault="00490AFC" w:rsidP="00490AFC">
                  <w:pPr>
                    <w:numPr>
                      <w:ilvl w:val="0"/>
                      <w:numId w:val="8"/>
                    </w:numPr>
                    <w:spacing w:before="0" w:after="0" w:line="240" w:lineRule="auto"/>
                    <w:contextualSpacing/>
                    <w:jc w:val="left"/>
                  </w:pPr>
                  <w:r>
                    <w:t xml:space="preserve">Various drivers were studied and modified to achieve the desired functionality in conjunction with device tree file (dts) modification </w:t>
                  </w:r>
                </w:p>
                <w:p w14:paraId="0D0D79D9" w14:textId="77777777" w:rsidR="00490AFC" w:rsidRDefault="00490AFC" w:rsidP="00490AFC">
                  <w:pPr>
                    <w:spacing w:before="0" w:after="0" w:line="240" w:lineRule="auto"/>
                    <w:ind w:left="770"/>
                    <w:jc w:val="left"/>
                  </w:pPr>
                </w:p>
                <w:p w14:paraId="590843DC" w14:textId="77777777" w:rsidR="00490AFC" w:rsidRDefault="00490AFC" w:rsidP="00490AFC">
                  <w:pPr>
                    <w:spacing w:before="0" w:after="0" w:line="240" w:lineRule="auto"/>
                    <w:jc w:val="left"/>
                  </w:pPr>
                  <w:r>
                    <w:t>Project is developed in C, C++ and uses Qt5 in the application layers.</w:t>
                  </w:r>
                </w:p>
              </w:tc>
            </w:tr>
          </w:tbl>
          <w:p w14:paraId="58DAD19E" w14:textId="77777777" w:rsidR="002F7A54" w:rsidRDefault="002F7A54"/>
          <w:p w14:paraId="0F99B7DA" w14:textId="77777777" w:rsidR="00490AFC" w:rsidRDefault="00490AFC"/>
          <w:tbl>
            <w:tblPr>
              <w:tblStyle w:val="TableGrid"/>
              <w:tblpPr w:leftFromText="187" w:rightFromText="187" w:vertAnchor="text" w:horzAnchor="margin" w:tblpY="202"/>
              <w:tblOverlap w:val="never"/>
              <w:tblW w:w="9092" w:type="dxa"/>
              <w:tblCellMar>
                <w:left w:w="115" w:type="dxa"/>
                <w:right w:w="115" w:type="dxa"/>
              </w:tblCellMar>
              <w:tblLook w:val="04A0" w:firstRow="1" w:lastRow="0" w:firstColumn="1" w:lastColumn="0" w:noHBand="0" w:noVBand="1"/>
            </w:tblPr>
            <w:tblGrid>
              <w:gridCol w:w="4545"/>
              <w:gridCol w:w="4547"/>
            </w:tblGrid>
            <w:tr w:rsidR="00CC7E00" w14:paraId="73FC4CE9" w14:textId="77777777" w:rsidTr="00CC7E00">
              <w:trPr>
                <w:trHeight w:val="648"/>
              </w:trPr>
              <w:tc>
                <w:tcPr>
                  <w:tcW w:w="4545" w:type="dxa"/>
                </w:tcPr>
                <w:p w14:paraId="3D57A7CF" w14:textId="77777777" w:rsidR="00CC7E00" w:rsidRPr="00650DB0" w:rsidRDefault="00CC7E00" w:rsidP="00CC7E00">
                  <w:pPr>
                    <w:spacing w:before="0" w:after="0" w:line="240" w:lineRule="auto"/>
                  </w:pPr>
                  <w:r w:rsidRPr="00650DB0">
                    <w:rPr>
                      <w:rFonts w:ascii="Arial" w:eastAsia="Times New Roman" w:hAnsi="Arial" w:cs="Arial"/>
                      <w:color w:val="404040"/>
                    </w:rPr>
                    <w:t>Logitech Ultimate Ear</w:t>
                  </w:r>
                </w:p>
              </w:tc>
              <w:tc>
                <w:tcPr>
                  <w:tcW w:w="4547" w:type="dxa"/>
                </w:tcPr>
                <w:p w14:paraId="66CD7B33" w14:textId="77777777" w:rsidR="00CC7E00" w:rsidRPr="00BA2163" w:rsidRDefault="00CC7E00" w:rsidP="00CC7E00">
                  <w:pPr>
                    <w:spacing w:before="0" w:after="0" w:line="240" w:lineRule="auto"/>
                    <w:rPr>
                      <w:rFonts w:ascii="Arial" w:hAnsi="Arial" w:cs="Arial"/>
                      <w:b/>
                      <w:color w:val="595959"/>
                    </w:rPr>
                  </w:pPr>
                  <w:r w:rsidRPr="00AD4AB0">
                    <w:rPr>
                      <w:rFonts w:ascii="Arial" w:eastAsia="Times New Roman" w:hAnsi="Arial" w:cs="Arial"/>
                      <w:b/>
                      <w:color w:val="404040"/>
                    </w:rPr>
                    <w:t>Consultant</w:t>
                  </w:r>
                </w:p>
              </w:tc>
            </w:tr>
            <w:tr w:rsidR="00CC7E00" w14:paraId="568853AC" w14:textId="77777777" w:rsidTr="00CC7E00">
              <w:trPr>
                <w:trHeight w:val="648"/>
              </w:trPr>
              <w:tc>
                <w:tcPr>
                  <w:tcW w:w="4545" w:type="dxa"/>
                </w:tcPr>
                <w:p w14:paraId="311F6A60" w14:textId="77777777" w:rsidR="00CC7E00" w:rsidRDefault="00CC7E00" w:rsidP="00CC7E00">
                  <w:pPr>
                    <w:spacing w:before="0" w:after="0" w:line="240" w:lineRule="auto"/>
                  </w:pPr>
                  <w:r w:rsidRPr="00AD4AB0">
                    <w:rPr>
                      <w:rFonts w:ascii="Arial" w:eastAsia="Times New Roman" w:hAnsi="Arial" w:cs="Arial"/>
                      <w:b/>
                      <w:color w:val="404040"/>
                    </w:rPr>
                    <w:t>Audio Consumer Devic</w:t>
                  </w:r>
                  <w:r>
                    <w:rPr>
                      <w:rFonts w:ascii="Arial" w:eastAsia="Times New Roman" w:hAnsi="Arial" w:cs="Arial"/>
                      <w:b/>
                      <w:color w:val="404040"/>
                    </w:rPr>
                    <w:t>e</w:t>
                  </w:r>
                </w:p>
              </w:tc>
              <w:tc>
                <w:tcPr>
                  <w:tcW w:w="4547" w:type="dxa"/>
                </w:tcPr>
                <w:p w14:paraId="1D40B5BA" w14:textId="77777777" w:rsidR="00CC7E00" w:rsidRPr="005F5A62" w:rsidRDefault="00CC7E00" w:rsidP="00CC7E00">
                  <w:pPr>
                    <w:spacing w:before="0" w:after="0" w:line="240" w:lineRule="auto"/>
                    <w:rPr>
                      <w:rFonts w:ascii="Arial" w:hAnsi="Arial" w:cs="Arial"/>
                      <w:b/>
                      <w:color w:val="595959"/>
                    </w:rPr>
                  </w:pPr>
                  <w:r w:rsidRPr="00AD4AB0">
                    <w:rPr>
                      <w:rFonts w:ascii="Arial" w:eastAsia="Times New Roman" w:hAnsi="Arial" w:cs="Arial"/>
                      <w:b/>
                      <w:color w:val="404040"/>
                    </w:rPr>
                    <w:t>November 2014 – December 2016</w:t>
                  </w:r>
                </w:p>
              </w:tc>
            </w:tr>
            <w:tr w:rsidR="00CC7E00" w14:paraId="60CDEB82" w14:textId="77777777" w:rsidTr="00CC7E00">
              <w:trPr>
                <w:trHeight w:val="7130"/>
              </w:trPr>
              <w:tc>
                <w:tcPr>
                  <w:tcW w:w="9092" w:type="dxa"/>
                  <w:gridSpan w:val="2"/>
                </w:tcPr>
                <w:p w14:paraId="46FEC2AE" w14:textId="77777777" w:rsidR="00CC7E00" w:rsidRPr="003654CD" w:rsidRDefault="00CC7E00" w:rsidP="00CC7E00">
                  <w:pPr>
                    <w:spacing w:before="0" w:after="0" w:line="240" w:lineRule="auto"/>
                    <w:rPr>
                      <w:rFonts w:eastAsia="Times New Roman"/>
                    </w:rPr>
                  </w:pPr>
                  <w:r w:rsidRPr="003654CD">
                    <w:rPr>
                      <w:rFonts w:eastAsia="Times New Roman"/>
                    </w:rPr>
                    <w:t>As a c</w:t>
                  </w:r>
                  <w:r>
                    <w:rPr>
                      <w:rFonts w:eastAsia="Times New Roman"/>
                    </w:rPr>
                    <w:t>onsultant to the Ultimate Ear (</w:t>
                  </w:r>
                  <w:r w:rsidRPr="003654CD">
                    <w:rPr>
                      <w:rFonts w:eastAsia="Times New Roman"/>
                    </w:rPr>
                    <w:t>UE) division of Logitech,</w:t>
                  </w:r>
                </w:p>
                <w:p w14:paraId="367F54D8" w14:textId="77777777" w:rsidR="00CC7E00" w:rsidRPr="003654CD" w:rsidRDefault="00CC7E00" w:rsidP="00CC7E00">
                  <w:pPr>
                    <w:spacing w:before="0" w:after="0" w:line="240" w:lineRule="auto"/>
                    <w:rPr>
                      <w:rFonts w:eastAsia="Times New Roman"/>
                    </w:rPr>
                  </w:pPr>
                  <w:r w:rsidRPr="003654CD">
                    <w:rPr>
                      <w:rFonts w:eastAsia="Times New Roman"/>
                    </w:rPr>
                    <w:t>The division who hired my serv</w:t>
                  </w:r>
                  <w:r>
                    <w:rPr>
                      <w:rFonts w:eastAsia="Times New Roman"/>
                    </w:rPr>
                    <w:t xml:space="preserve">ices is designing and building </w:t>
                  </w:r>
                  <w:r w:rsidRPr="003654CD">
                    <w:rPr>
                      <w:rFonts w:eastAsia="Times New Roman"/>
                    </w:rPr>
                    <w:t>Audio Devices for the general public.</w:t>
                  </w:r>
                </w:p>
                <w:p w14:paraId="4DE6AED2" w14:textId="77777777" w:rsidR="00CC7E00" w:rsidRPr="003654CD" w:rsidRDefault="00CC7E00" w:rsidP="00CC7E00">
                  <w:pPr>
                    <w:spacing w:before="0" w:after="0" w:line="240" w:lineRule="auto"/>
                    <w:rPr>
                      <w:rFonts w:eastAsia="Times New Roman"/>
                    </w:rPr>
                  </w:pPr>
                  <w:r w:rsidRPr="003654CD">
                    <w:rPr>
                      <w:rFonts w:eastAsia="Times New Roman"/>
                    </w:rPr>
                    <w:t>The technology make</w:t>
                  </w:r>
                  <w:r>
                    <w:rPr>
                      <w:rFonts w:eastAsia="Times New Roman"/>
                    </w:rPr>
                    <w:t>s</w:t>
                  </w:r>
                  <w:r w:rsidRPr="003654CD">
                    <w:rPr>
                      <w:rFonts w:eastAsia="Times New Roman"/>
                    </w:rPr>
                    <w:t xml:space="preserve"> heavy use of the Bluetooth Standards and profiles both standard and Bluetooth Low Energy</w:t>
                  </w:r>
                  <w:r>
                    <w:rPr>
                      <w:rFonts w:eastAsia="Times New Roman"/>
                    </w:rPr>
                    <w:t xml:space="preserve"> (BLE)</w:t>
                  </w:r>
                  <w:r w:rsidRPr="003654CD">
                    <w:rPr>
                      <w:rFonts w:eastAsia="Times New Roman"/>
                    </w:rPr>
                    <w:t>.</w:t>
                  </w:r>
                </w:p>
                <w:p w14:paraId="25CD8BA7" w14:textId="77777777" w:rsidR="00CC7E00" w:rsidRPr="003654CD" w:rsidRDefault="00CC7E00" w:rsidP="00CC7E00">
                  <w:pPr>
                    <w:spacing w:before="0" w:after="0" w:line="240" w:lineRule="auto"/>
                    <w:rPr>
                      <w:rFonts w:eastAsia="Times New Roman"/>
                    </w:rPr>
                  </w:pPr>
                  <w:r w:rsidRPr="003654CD">
                    <w:rPr>
                      <w:rFonts w:eastAsia="Times New Roman"/>
                    </w:rPr>
                    <w:t>This for the audio streaming and wireless control of the</w:t>
                  </w:r>
                  <w:r>
                    <w:rPr>
                      <w:rFonts w:eastAsia="Times New Roman"/>
                    </w:rPr>
                    <w:t xml:space="preserve"> device, field firmware update </w:t>
                  </w:r>
                  <w:r w:rsidRPr="003654CD">
                    <w:rPr>
                      <w:rFonts w:eastAsia="Times New Roman"/>
                    </w:rPr>
                    <w:t xml:space="preserve">and music streaming. </w:t>
                  </w:r>
                </w:p>
                <w:p w14:paraId="59734595" w14:textId="77777777" w:rsidR="00CC7E00" w:rsidRPr="003654CD" w:rsidRDefault="00CC7E00" w:rsidP="00CC7E00">
                  <w:pPr>
                    <w:spacing w:before="0" w:after="0" w:line="240" w:lineRule="auto"/>
                    <w:rPr>
                      <w:rFonts w:eastAsia="Times New Roman"/>
                    </w:rPr>
                  </w:pPr>
                  <w:r w:rsidRPr="003654CD">
                    <w:rPr>
                      <w:rFonts w:eastAsia="Times New Roman"/>
                    </w:rPr>
                    <w:t>USB technology is used intensively as we</w:t>
                  </w:r>
                  <w:r>
                    <w:rPr>
                      <w:rFonts w:eastAsia="Times New Roman"/>
                    </w:rPr>
                    <w:t xml:space="preserve">ll as a mean to debug, control </w:t>
                  </w:r>
                  <w:r w:rsidRPr="003654CD">
                    <w:rPr>
                      <w:rFonts w:eastAsia="Times New Roman"/>
                    </w:rPr>
                    <w:t>and update the firmware of the device.</w:t>
                  </w:r>
                </w:p>
                <w:p w14:paraId="36413CA5" w14:textId="77777777" w:rsidR="00CC7E00" w:rsidRPr="003654CD" w:rsidRDefault="00CC7E00" w:rsidP="00CC7E00">
                  <w:pPr>
                    <w:spacing w:before="0" w:after="0" w:line="240" w:lineRule="auto"/>
                    <w:rPr>
                      <w:rFonts w:eastAsia="Times New Roman"/>
                    </w:rPr>
                  </w:pPr>
                </w:p>
                <w:p w14:paraId="7FC065C5" w14:textId="77777777" w:rsidR="00CC7E00" w:rsidRPr="003654CD" w:rsidRDefault="00CC7E00" w:rsidP="00CC7E00">
                  <w:pPr>
                    <w:spacing w:before="0" w:after="0" w:line="240" w:lineRule="auto"/>
                    <w:rPr>
                      <w:rFonts w:eastAsia="Times New Roman"/>
                    </w:rPr>
                  </w:pPr>
                  <w:r w:rsidRPr="003654CD">
                    <w:rPr>
                      <w:rFonts w:eastAsia="Times New Roman"/>
                    </w:rPr>
                    <w:t>The general mission of my contribution was to design, implement and deploy a comprehensive automation system</w:t>
                  </w:r>
                  <w:r>
                    <w:rPr>
                      <w:rFonts w:eastAsia="Times New Roman"/>
                    </w:rPr>
                    <w:t xml:space="preserve"> to enable the Engineering and Quality Assurance teams </w:t>
                  </w:r>
                  <w:r w:rsidRPr="003654CD">
                    <w:rPr>
                      <w:rFonts w:eastAsia="Times New Roman"/>
                    </w:rPr>
                    <w:t>to design and run regression test suites.</w:t>
                  </w:r>
                </w:p>
                <w:p w14:paraId="130D42FC" w14:textId="32FF231B" w:rsidR="00CC7E00" w:rsidRPr="003654CD" w:rsidRDefault="00CC7E00" w:rsidP="00CC7E00">
                  <w:pPr>
                    <w:spacing w:before="0" w:after="0" w:line="240" w:lineRule="auto"/>
                    <w:rPr>
                      <w:rFonts w:eastAsia="Times New Roman"/>
                    </w:rPr>
                  </w:pPr>
                  <w:r w:rsidRPr="003654CD">
                    <w:rPr>
                      <w:rFonts w:eastAsia="Times New Roman"/>
                    </w:rPr>
                    <w:t xml:space="preserve">The system that I designed, implemented and deployed is </w:t>
                  </w:r>
                  <w:r w:rsidR="00607FA3" w:rsidRPr="003654CD">
                    <w:rPr>
                      <w:rFonts w:eastAsia="Times New Roman"/>
                    </w:rPr>
                    <w:t>buil</w:t>
                  </w:r>
                  <w:r w:rsidR="00607FA3">
                    <w:rPr>
                      <w:rFonts w:eastAsia="Times New Roman"/>
                    </w:rPr>
                    <w:t xml:space="preserve">t </w:t>
                  </w:r>
                  <w:r w:rsidRPr="003654CD">
                    <w:rPr>
                      <w:rFonts w:eastAsia="Times New Roman"/>
                    </w:rPr>
                    <w:t xml:space="preserve">around a collection of </w:t>
                  </w:r>
                  <w:r w:rsidR="00607FA3">
                    <w:rPr>
                      <w:rFonts w:eastAsia="Times New Roman"/>
                    </w:rPr>
                    <w:t>P</w:t>
                  </w:r>
                  <w:r w:rsidRPr="003654CD">
                    <w:rPr>
                      <w:rFonts w:eastAsia="Times New Roman"/>
                    </w:rPr>
                    <w:t>ython 3.4.3 modules and packages. They address the following areas of concerns:</w:t>
                  </w:r>
                </w:p>
                <w:p w14:paraId="7ECF804E" w14:textId="77777777" w:rsidR="00CC7E00" w:rsidRPr="003654CD" w:rsidRDefault="00CC7E00" w:rsidP="00CC7E00">
                  <w:pPr>
                    <w:spacing w:before="0" w:after="0" w:line="240" w:lineRule="auto"/>
                    <w:rPr>
                      <w:rFonts w:eastAsia="Times New Roman"/>
                    </w:rPr>
                  </w:pPr>
                </w:p>
                <w:p w14:paraId="797A2A77" w14:textId="77777777" w:rsidR="00CC7E00" w:rsidRPr="003654CD" w:rsidRDefault="00CC7E00" w:rsidP="00CC7E00">
                  <w:pPr>
                    <w:spacing w:before="0" w:after="0" w:line="240" w:lineRule="auto"/>
                    <w:rPr>
                      <w:rFonts w:eastAsia="Times New Roman"/>
                    </w:rPr>
                  </w:pPr>
                  <w:r w:rsidRPr="003654CD">
                    <w:rPr>
                      <w:rFonts w:eastAsia="Times New Roman"/>
                    </w:rPr>
                    <w:t xml:space="preserve">    USB Interface: </w:t>
                  </w:r>
                </w:p>
                <w:p w14:paraId="5EBC1A6E" w14:textId="77777777" w:rsidR="00CC7E00" w:rsidRPr="003654CD" w:rsidRDefault="00CC7E00" w:rsidP="00CC7E00">
                  <w:pPr>
                    <w:spacing w:before="0" w:after="0" w:line="240" w:lineRule="auto"/>
                    <w:rPr>
                      <w:rFonts w:eastAsia="Times New Roman"/>
                    </w:rPr>
                  </w:pPr>
                  <w:r w:rsidRPr="003654CD">
                    <w:rPr>
                      <w:rFonts w:eastAsia="Times New Roman"/>
                    </w:rPr>
                    <w:t xml:space="preserve">    Bluetooth Interface </w:t>
                  </w:r>
                </w:p>
                <w:p w14:paraId="714EC9E5" w14:textId="77777777" w:rsidR="00CC7E00" w:rsidRPr="003654CD" w:rsidRDefault="00CC7E00" w:rsidP="00CC7E00">
                  <w:pPr>
                    <w:spacing w:before="0" w:after="0" w:line="240" w:lineRule="auto"/>
                    <w:rPr>
                      <w:rFonts w:eastAsia="Times New Roman"/>
                    </w:rPr>
                  </w:pPr>
                  <w:r>
                    <w:rPr>
                      <w:rFonts w:eastAsia="Times New Roman"/>
                    </w:rPr>
                    <w:t xml:space="preserve">    SPI utilities</w:t>
                  </w:r>
                </w:p>
                <w:p w14:paraId="76A45185" w14:textId="77777777" w:rsidR="00CC7E00" w:rsidRPr="003654CD" w:rsidRDefault="00CC7E00" w:rsidP="00CC7E00">
                  <w:pPr>
                    <w:spacing w:before="0" w:after="0" w:line="240" w:lineRule="auto"/>
                    <w:rPr>
                      <w:rFonts w:eastAsia="Times New Roman"/>
                    </w:rPr>
                  </w:pPr>
                  <w:r w:rsidRPr="003654CD">
                    <w:rPr>
                      <w:rFonts w:eastAsia="Times New Roman"/>
                    </w:rPr>
                    <w:t xml:space="preserve">    Audio Fingerprinting </w:t>
                  </w:r>
                </w:p>
                <w:p w14:paraId="18D85AEC" w14:textId="77777777" w:rsidR="00CC7E00" w:rsidRPr="003654CD" w:rsidRDefault="00CC7E00" w:rsidP="00CC7E00">
                  <w:pPr>
                    <w:spacing w:before="0" w:after="0" w:line="240" w:lineRule="auto"/>
                    <w:rPr>
                      <w:rFonts w:eastAsia="Times New Roman"/>
                    </w:rPr>
                  </w:pPr>
                  <w:r w:rsidRPr="003654CD">
                    <w:rPr>
                      <w:rFonts w:eastAsia="Times New Roman"/>
                    </w:rPr>
                    <w:t xml:space="preserve">    Audio Quality assessment.</w:t>
                  </w:r>
                </w:p>
                <w:p w14:paraId="3F24D019" w14:textId="77777777" w:rsidR="00CC7E00" w:rsidRPr="003654CD" w:rsidRDefault="00CC7E00" w:rsidP="00CC7E00">
                  <w:pPr>
                    <w:spacing w:before="0" w:after="0" w:line="240" w:lineRule="auto"/>
                    <w:rPr>
                      <w:rFonts w:eastAsia="Times New Roman"/>
                    </w:rPr>
                  </w:pPr>
                  <w:r>
                    <w:rPr>
                      <w:rFonts w:eastAsia="Times New Roman"/>
                    </w:rPr>
                    <w:t xml:space="preserve">    Database o</w:t>
                  </w:r>
                  <w:r w:rsidRPr="003654CD">
                    <w:rPr>
                      <w:rFonts w:eastAsia="Times New Roman"/>
                    </w:rPr>
                    <w:t>f Test results</w:t>
                  </w:r>
                </w:p>
                <w:p w14:paraId="02502A0D" w14:textId="77777777" w:rsidR="00CC7E00" w:rsidRPr="003654CD" w:rsidRDefault="00CC7E00" w:rsidP="00CC7E00">
                  <w:pPr>
                    <w:spacing w:before="0" w:after="0" w:line="240" w:lineRule="auto"/>
                    <w:rPr>
                      <w:rFonts w:eastAsia="Times New Roman"/>
                    </w:rPr>
                  </w:pPr>
                  <w:r w:rsidRPr="003654CD">
                    <w:rPr>
                      <w:rFonts w:eastAsia="Times New Roman"/>
                    </w:rPr>
                    <w:t xml:space="preserve">    HTML report generator</w:t>
                  </w:r>
                </w:p>
                <w:p w14:paraId="5869D577" w14:textId="77777777" w:rsidR="00CC7E00" w:rsidRPr="003654CD" w:rsidRDefault="00CC7E00" w:rsidP="00CC7E00">
                  <w:pPr>
                    <w:spacing w:before="0" w:after="0" w:line="240" w:lineRule="auto"/>
                    <w:rPr>
                      <w:rFonts w:eastAsia="Times New Roman"/>
                    </w:rPr>
                  </w:pPr>
                  <w:r w:rsidRPr="003654CD">
                    <w:rPr>
                      <w:rFonts w:eastAsia="Times New Roman"/>
                    </w:rPr>
                    <w:t xml:space="preserve">    Conti</w:t>
                  </w:r>
                  <w:r>
                    <w:rPr>
                      <w:rFonts w:eastAsia="Times New Roman"/>
                    </w:rPr>
                    <w:t>nuous Integration of Software (Jenkins, H</w:t>
                  </w:r>
                  <w:r w:rsidRPr="003654CD">
                    <w:rPr>
                      <w:rFonts w:eastAsia="Times New Roman"/>
                    </w:rPr>
                    <w:t>udson)</w:t>
                  </w:r>
                </w:p>
                <w:p w14:paraId="6F2F1E88" w14:textId="77777777" w:rsidR="00CC7E00" w:rsidRDefault="00CC7E00" w:rsidP="00CC7E00">
                  <w:pPr>
                    <w:spacing w:before="0" w:after="0" w:line="240" w:lineRule="auto"/>
                    <w:rPr>
                      <w:rFonts w:eastAsia="Times New Roman"/>
                    </w:rPr>
                  </w:pPr>
                  <w:r>
                    <w:rPr>
                      <w:rFonts w:eastAsia="Times New Roman"/>
                    </w:rPr>
                    <w:t xml:space="preserve">    Management of GIT repositories</w:t>
                  </w:r>
                </w:p>
                <w:p w14:paraId="7DB33240" w14:textId="77777777" w:rsidR="00CC7E00" w:rsidRDefault="00CC7E00" w:rsidP="00CC7E00">
                  <w:pPr>
                    <w:spacing w:before="0" w:after="0" w:line="240" w:lineRule="auto"/>
                    <w:rPr>
                      <w:rFonts w:eastAsia="Times New Roman"/>
                    </w:rPr>
                  </w:pPr>
                  <w:r>
                    <w:rPr>
                      <w:rFonts w:eastAsia="Times New Roman"/>
                    </w:rPr>
                    <w:t xml:space="preserve">    Issues Tracking with JIRA </w:t>
                  </w:r>
                </w:p>
                <w:p w14:paraId="5E9BC25A" w14:textId="77777777" w:rsidR="00CC7E00" w:rsidRPr="003654CD" w:rsidRDefault="00CC7E00" w:rsidP="00CC7E00">
                  <w:pPr>
                    <w:spacing w:before="0" w:after="0" w:line="240" w:lineRule="auto"/>
                    <w:rPr>
                      <w:rFonts w:eastAsia="Times New Roman"/>
                    </w:rPr>
                  </w:pPr>
                </w:p>
                <w:p w14:paraId="187BCF57" w14:textId="77777777" w:rsidR="00CC7E00" w:rsidRPr="009C31DE" w:rsidRDefault="00CC7E00" w:rsidP="00CC7E00">
                  <w:pPr>
                    <w:spacing w:before="0" w:after="0" w:line="240" w:lineRule="auto"/>
                    <w:rPr>
                      <w:rFonts w:eastAsia="Times New Roman"/>
                    </w:rPr>
                  </w:pPr>
                  <w:r w:rsidRPr="003654CD">
                    <w:rPr>
                      <w:rFonts w:eastAsia="Times New Roman"/>
                    </w:rPr>
                    <w:t>As stated earlier the majority of the code created is in Python but also in</w:t>
                  </w:r>
                  <w:r>
                    <w:rPr>
                      <w:rFonts w:eastAsia="Times New Roman"/>
                    </w:rPr>
                    <w:t xml:space="preserve">volved the development of shared </w:t>
                  </w:r>
                  <w:r w:rsidRPr="003654CD">
                    <w:rPr>
                      <w:rFonts w:eastAsia="Times New Roman"/>
                    </w:rPr>
                    <w:t>libraries in C and C++.</w:t>
                  </w:r>
                </w:p>
              </w:tc>
            </w:tr>
          </w:tbl>
          <w:p w14:paraId="7E2A4D14" w14:textId="77777777" w:rsidR="00490AFC" w:rsidRDefault="00490AFC"/>
          <w:p w14:paraId="0ED78E53" w14:textId="77777777" w:rsidR="00490AFC" w:rsidRDefault="00490AFC"/>
          <w:p w14:paraId="29D8209D" w14:textId="6367F4CF" w:rsidR="0034477D" w:rsidRDefault="0034477D"/>
          <w:tbl>
            <w:tblPr>
              <w:tblStyle w:val="TableGrid"/>
              <w:tblW w:w="0" w:type="auto"/>
              <w:tblCellMar>
                <w:left w:w="115" w:type="dxa"/>
                <w:right w:w="115" w:type="dxa"/>
              </w:tblCellMar>
              <w:tblLook w:val="04A0" w:firstRow="1" w:lastRow="0" w:firstColumn="1" w:lastColumn="0" w:noHBand="0" w:noVBand="1"/>
            </w:tblPr>
            <w:tblGrid>
              <w:gridCol w:w="4566"/>
              <w:gridCol w:w="4567"/>
            </w:tblGrid>
            <w:tr w:rsidR="00891701" w14:paraId="016FB32B" w14:textId="77777777" w:rsidTr="00903228">
              <w:tc>
                <w:tcPr>
                  <w:tcW w:w="4566" w:type="dxa"/>
                </w:tcPr>
                <w:p w14:paraId="35DA2329" w14:textId="280616C3" w:rsidR="00891701" w:rsidRDefault="009C1124" w:rsidP="00AD5031">
                  <w:pPr>
                    <w:spacing w:line="240" w:lineRule="auto"/>
                  </w:pPr>
                  <w:r w:rsidRPr="00020E23">
                    <w:rPr>
                      <w:rFonts w:ascii="Arial" w:eastAsia="Times New Roman" w:hAnsi="Arial" w:cs="Arial"/>
                      <w:b/>
                      <w:color w:val="404040"/>
                    </w:rPr>
                    <w:lastRenderedPageBreak/>
                    <w:t>Trimble Navigation AG Division</w:t>
                  </w:r>
                </w:p>
              </w:tc>
              <w:tc>
                <w:tcPr>
                  <w:tcW w:w="4567" w:type="dxa"/>
                </w:tcPr>
                <w:p w14:paraId="2D85CF55" w14:textId="0288FC3F" w:rsidR="00891701" w:rsidRPr="00D7754C" w:rsidRDefault="00D7754C" w:rsidP="00AD5031">
                  <w:pPr>
                    <w:spacing w:before="0" w:after="0" w:line="240" w:lineRule="auto"/>
                    <w:rPr>
                      <w:rFonts w:ascii="Arial" w:eastAsia="Times New Roman" w:hAnsi="Arial" w:cs="Arial"/>
                      <w:b/>
                      <w:color w:val="404040"/>
                    </w:rPr>
                  </w:pPr>
                  <w:r w:rsidRPr="00020E23">
                    <w:rPr>
                      <w:rFonts w:ascii="Arial" w:eastAsia="Times New Roman" w:hAnsi="Arial" w:cs="Arial"/>
                      <w:b/>
                      <w:color w:val="404040"/>
                    </w:rPr>
                    <w:t>Consultant</w:t>
                  </w:r>
                </w:p>
              </w:tc>
            </w:tr>
            <w:tr w:rsidR="00891701" w14:paraId="6E044540" w14:textId="77777777" w:rsidTr="00903228">
              <w:tc>
                <w:tcPr>
                  <w:tcW w:w="4566" w:type="dxa"/>
                </w:tcPr>
                <w:p w14:paraId="1DF20EC0" w14:textId="3DFC4DA4" w:rsidR="00891701" w:rsidRDefault="00C56874" w:rsidP="00AD5031">
                  <w:pPr>
                    <w:spacing w:line="240" w:lineRule="auto"/>
                  </w:pPr>
                  <w:r w:rsidRPr="00020E23">
                    <w:rPr>
                      <w:rFonts w:ascii="Arial" w:eastAsia="Times New Roman" w:hAnsi="Arial" w:cs="Arial"/>
                      <w:b/>
                      <w:color w:val="404040"/>
                    </w:rPr>
                    <w:t xml:space="preserve">Embedded </w:t>
                  </w:r>
                  <w:r>
                    <w:rPr>
                      <w:rFonts w:ascii="Arial" w:eastAsia="Times New Roman" w:hAnsi="Arial" w:cs="Arial"/>
                      <w:b/>
                      <w:color w:val="404040"/>
                    </w:rPr>
                    <w:t xml:space="preserve">GPS </w:t>
                  </w:r>
                  <w:r w:rsidRPr="00020E23">
                    <w:rPr>
                      <w:rFonts w:ascii="Arial" w:eastAsia="Times New Roman" w:hAnsi="Arial" w:cs="Arial"/>
                      <w:b/>
                      <w:color w:val="404040"/>
                    </w:rPr>
                    <w:t>Systems</w:t>
                  </w:r>
                </w:p>
              </w:tc>
              <w:tc>
                <w:tcPr>
                  <w:tcW w:w="4567" w:type="dxa"/>
                </w:tcPr>
                <w:p w14:paraId="35393072" w14:textId="22CD17D5" w:rsidR="00891701" w:rsidRPr="003748E9" w:rsidRDefault="003748E9" w:rsidP="00AD5031">
                  <w:pPr>
                    <w:spacing w:before="0" w:after="0" w:line="240" w:lineRule="auto"/>
                    <w:rPr>
                      <w:rFonts w:ascii="Arial" w:eastAsia="Times New Roman" w:hAnsi="Arial" w:cs="Arial"/>
                      <w:b/>
                      <w:color w:val="404040"/>
                    </w:rPr>
                  </w:pPr>
                  <w:r w:rsidRPr="00020E23">
                    <w:rPr>
                      <w:rFonts w:ascii="Arial" w:eastAsia="Times New Roman" w:hAnsi="Arial" w:cs="Arial"/>
                      <w:b/>
                      <w:color w:val="404040"/>
                    </w:rPr>
                    <w:t>January 2014 – November 2014</w:t>
                  </w:r>
                </w:p>
              </w:tc>
            </w:tr>
            <w:tr w:rsidR="000E42BE" w14:paraId="505D081C" w14:textId="77777777" w:rsidTr="00903228">
              <w:tc>
                <w:tcPr>
                  <w:tcW w:w="9133" w:type="dxa"/>
                  <w:gridSpan w:val="2"/>
                </w:tcPr>
                <w:p w14:paraId="1A552AE7" w14:textId="650CE8B6" w:rsidR="00083226" w:rsidRPr="0053577D" w:rsidRDefault="00083226" w:rsidP="005D663B">
                  <w:pPr>
                    <w:spacing w:before="0" w:after="0" w:line="240" w:lineRule="auto"/>
                    <w:rPr>
                      <w:rFonts w:eastAsia="Times New Roman"/>
                    </w:rPr>
                  </w:pPr>
                  <w:r w:rsidRPr="00877398">
                    <w:rPr>
                      <w:rFonts w:eastAsia="Times New Roman"/>
                    </w:rPr>
                    <w:t>Trimble Navigation produces GPS receivers and specific software system for a large number of field application</w:t>
                  </w:r>
                  <w:r>
                    <w:rPr>
                      <w:rFonts w:eastAsia="Times New Roman"/>
                    </w:rPr>
                    <w:t>s</w:t>
                  </w:r>
                  <w:r w:rsidRPr="00877398">
                    <w:rPr>
                      <w:rFonts w:eastAsia="Times New Roman"/>
                    </w:rPr>
                    <w:t xml:space="preserve">.  This particular division produces systems for the agriculture industry and automated farming tools.  The project I </w:t>
                  </w:r>
                  <w:r>
                    <w:rPr>
                      <w:rFonts w:eastAsia="Times New Roman"/>
                    </w:rPr>
                    <w:t>was</w:t>
                  </w:r>
                  <w:r w:rsidRPr="00877398">
                    <w:rPr>
                      <w:rFonts w:eastAsia="Times New Roman"/>
                    </w:rPr>
                    <w:t xml:space="preserve"> involved in is meant to supply a European OEM with all the to</w:t>
                  </w:r>
                  <w:r>
                    <w:rPr>
                      <w:rFonts w:eastAsia="Times New Roman"/>
                    </w:rPr>
                    <w:t>ols and documentation required </w:t>
                  </w:r>
                  <w:r w:rsidRPr="00877398">
                    <w:rPr>
                      <w:rFonts w:eastAsia="Times New Roman"/>
                    </w:rPr>
                    <w:t>to integrate the Trimble receiver in a larger system onboard of tractors and farm implement</w:t>
                  </w:r>
                  <w:r w:rsidR="00691FC8">
                    <w:rPr>
                      <w:rFonts w:eastAsia="Times New Roman"/>
                    </w:rPr>
                    <w:t>s</w:t>
                  </w:r>
                  <w:r w:rsidRPr="00877398">
                    <w:rPr>
                      <w:rFonts w:eastAsia="Times New Roman"/>
                    </w:rPr>
                    <w:t>. My role in this context was to provide the following:</w:t>
                  </w:r>
                </w:p>
                <w:p w14:paraId="505BAB12" w14:textId="77777777" w:rsidR="00083226" w:rsidRPr="00877398" w:rsidRDefault="00083226" w:rsidP="005D663B">
                  <w:pPr>
                    <w:spacing w:before="0" w:after="0" w:line="240" w:lineRule="auto"/>
                    <w:rPr>
                      <w:rFonts w:eastAsia="Times New Roman"/>
                    </w:rPr>
                  </w:pPr>
                </w:p>
                <w:p w14:paraId="67BEB27F" w14:textId="77777777" w:rsidR="00083226" w:rsidRPr="00877398" w:rsidRDefault="00083226" w:rsidP="005D663B">
                  <w:pPr>
                    <w:spacing w:before="0" w:after="0" w:line="240" w:lineRule="auto"/>
                    <w:rPr>
                      <w:rFonts w:eastAsia="Times New Roman"/>
                    </w:rPr>
                  </w:pPr>
                  <w:r w:rsidRPr="00877398">
                    <w:rPr>
                      <w:rFonts w:eastAsia="Times New Roman"/>
                    </w:rPr>
                    <w:t>An automated documentation system used to publish CONFLUENCE pages (</w:t>
                  </w:r>
                  <w:hyperlink r:id="rId7" w:history="1">
                    <w:r w:rsidRPr="00877398">
                      <w:rPr>
                        <w:rStyle w:val="Hyperlink"/>
                        <w:rFonts w:eastAsia="Times New Roman" w:cs="Arial"/>
                      </w:rPr>
                      <w:t>www.atlassian.com/</w:t>
                    </w:r>
                  </w:hyperlink>
                  <w:r w:rsidRPr="00877398">
                    <w:rPr>
                      <w:rStyle w:val="apple-style-span"/>
                      <w:rFonts w:eastAsia="Times New Roman" w:cs="Arial"/>
                      <w:b/>
                      <w:bCs/>
                      <w:color w:val="006621"/>
                    </w:rPr>
                    <w:t>confluence)</w:t>
                  </w:r>
                </w:p>
                <w:p w14:paraId="19D28DA0" w14:textId="77777777" w:rsidR="00083226" w:rsidRPr="00877398" w:rsidRDefault="00083226" w:rsidP="005D663B">
                  <w:pPr>
                    <w:spacing w:before="0" w:after="0" w:line="240" w:lineRule="auto"/>
                    <w:rPr>
                      <w:rFonts w:eastAsia="Times New Roman" w:cs="Helvetica"/>
                      <w:color w:val="000000"/>
                    </w:rPr>
                  </w:pPr>
                  <w:r w:rsidRPr="00877398">
                    <w:rPr>
                      <w:rFonts w:eastAsia="Times New Roman" w:cs="Helvetica"/>
                      <w:color w:val="000000"/>
                    </w:rPr>
                    <w:t>The pages are automatically created from an xml description of the protocol packets required to configure a receiver. The tools</w:t>
                  </w:r>
                  <w:r>
                    <w:rPr>
                      <w:rFonts w:eastAsia="Times New Roman" w:cs="Helvetica"/>
                      <w:color w:val="000000"/>
                    </w:rPr>
                    <w:t xml:space="preserve"> used to interface with the conf</w:t>
                  </w:r>
                  <w:r w:rsidRPr="00877398">
                    <w:rPr>
                      <w:rFonts w:eastAsia="Times New Roman" w:cs="Helvetica"/>
                      <w:color w:val="000000"/>
                    </w:rPr>
                    <w:t>luence server are in a mix of java</w:t>
                  </w:r>
                  <w:r>
                    <w:rPr>
                      <w:rFonts w:eastAsia="Times New Roman" w:cs="Helvetica"/>
                      <w:color w:val="000000"/>
                    </w:rPr>
                    <w:t>,</w:t>
                  </w:r>
                  <w:r w:rsidRPr="00877398">
                    <w:rPr>
                      <w:rFonts w:eastAsia="Times New Roman" w:cs="Helvetica"/>
                      <w:color w:val="000000"/>
                    </w:rPr>
                    <w:t xml:space="preserve"> python and bash scripting on Ubuntu virtual host. </w:t>
                  </w:r>
                </w:p>
                <w:p w14:paraId="3D9004A6" w14:textId="77777777" w:rsidR="00083226" w:rsidRPr="00877398" w:rsidRDefault="00083226" w:rsidP="005D663B">
                  <w:pPr>
                    <w:spacing w:before="0" w:after="0" w:line="240" w:lineRule="auto"/>
                    <w:rPr>
                      <w:rFonts w:eastAsia="Times New Roman" w:cs="Helvetica"/>
                      <w:color w:val="000000"/>
                    </w:rPr>
                  </w:pPr>
                </w:p>
                <w:p w14:paraId="590F1FC2" w14:textId="00F28FC4" w:rsidR="00083226" w:rsidRPr="00877398" w:rsidRDefault="00083226" w:rsidP="005D663B">
                  <w:pPr>
                    <w:spacing w:before="0" w:after="0" w:line="240" w:lineRule="auto"/>
                    <w:rPr>
                      <w:rFonts w:eastAsia="Times New Roman" w:cs="Helvetica"/>
                      <w:color w:val="000000"/>
                    </w:rPr>
                  </w:pPr>
                  <w:r w:rsidRPr="00877398">
                    <w:rPr>
                      <w:rFonts w:eastAsia="Times New Roman" w:cs="Helvetica"/>
                      <w:color w:val="000000"/>
                    </w:rPr>
                    <w:t>A tool to send and receive protocol pac</w:t>
                  </w:r>
                  <w:r>
                    <w:rPr>
                      <w:rFonts w:eastAsia="Times New Roman" w:cs="Helvetica"/>
                      <w:color w:val="000000"/>
                    </w:rPr>
                    <w:t>ket over a communication link (Serial, CAN, E</w:t>
                  </w:r>
                  <w:r w:rsidRPr="00877398">
                    <w:rPr>
                      <w:rFonts w:eastAsia="Times New Roman" w:cs="Helvetica"/>
                      <w:color w:val="000000"/>
                    </w:rPr>
                    <w:t xml:space="preserve">thernet) to the GPS receiver for configuration purpose. The tool is written in C and C++. This tool is ported as well to Win32 and </w:t>
                  </w:r>
                  <w:r>
                    <w:rPr>
                      <w:rFonts w:eastAsia="Times New Roman" w:cs="Helvetica"/>
                      <w:color w:val="000000"/>
                    </w:rPr>
                    <w:t>ECOS</w:t>
                  </w:r>
                  <w:r w:rsidRPr="00877398">
                    <w:rPr>
                      <w:rFonts w:eastAsia="Times New Roman" w:cs="Helvetica"/>
                      <w:color w:val="000000"/>
                    </w:rPr>
                    <w:t xml:space="preserve"> platforms</w:t>
                  </w:r>
                </w:p>
                <w:p w14:paraId="34422BF2" w14:textId="77777777" w:rsidR="00083226" w:rsidRPr="00877398" w:rsidRDefault="00083226" w:rsidP="005D663B">
                  <w:pPr>
                    <w:spacing w:before="0" w:after="0" w:line="240" w:lineRule="auto"/>
                    <w:rPr>
                      <w:rFonts w:eastAsia="Times New Roman" w:cs="Helvetica"/>
                      <w:color w:val="000000"/>
                    </w:rPr>
                  </w:pPr>
                </w:p>
                <w:p w14:paraId="699CADEA" w14:textId="77777777" w:rsidR="00083226" w:rsidRPr="00877398" w:rsidRDefault="00083226" w:rsidP="005D663B">
                  <w:pPr>
                    <w:spacing w:before="80" w:after="0" w:line="240" w:lineRule="auto"/>
                    <w:rPr>
                      <w:rFonts w:eastAsia="Times New Roman" w:cs="Helvetica"/>
                      <w:color w:val="000000"/>
                    </w:rPr>
                  </w:pPr>
                  <w:r w:rsidRPr="00877398">
                    <w:rPr>
                      <w:rFonts w:eastAsia="Times New Roman" w:cs="Helvetica"/>
                      <w:color w:val="000000"/>
                    </w:rPr>
                    <w:t xml:space="preserve">A tool to update receiver firmware in the field. The update is achieved via serial link and specialized protocols to upload and flash the new image of </w:t>
                  </w:r>
                  <w:r w:rsidRPr="004A448F">
                    <w:rPr>
                      <w:rFonts w:ascii="Arial" w:hAnsi="Arial" w:cs="Arial"/>
                      <w:b/>
                      <w:color w:val="3B3E42"/>
                    </w:rPr>
                    <w:t>firmware</w:t>
                  </w:r>
                  <w:r w:rsidRPr="00877398">
                    <w:rPr>
                      <w:rFonts w:eastAsia="Times New Roman" w:cs="Helvetica"/>
                      <w:color w:val="000000"/>
                    </w:rPr>
                    <w:t xml:space="preserve"> to the target.  The tool is developed in C and C++. It is organized in a set of libraries for easy integration and portability. </w:t>
                  </w:r>
                </w:p>
                <w:p w14:paraId="3AC8E364" w14:textId="77777777" w:rsidR="00083226" w:rsidRPr="00877398" w:rsidRDefault="00083226" w:rsidP="005D663B">
                  <w:pPr>
                    <w:spacing w:before="0" w:after="0" w:line="240" w:lineRule="auto"/>
                    <w:rPr>
                      <w:rFonts w:eastAsia="Times New Roman" w:cs="Helvetica"/>
                      <w:color w:val="000000"/>
                    </w:rPr>
                  </w:pPr>
                </w:p>
                <w:p w14:paraId="47C8570F" w14:textId="77777777" w:rsidR="00083226" w:rsidRPr="00877398" w:rsidRDefault="00083226" w:rsidP="005D663B">
                  <w:pPr>
                    <w:spacing w:before="0" w:after="0" w:line="240" w:lineRule="auto"/>
                    <w:rPr>
                      <w:rFonts w:eastAsia="Times New Roman" w:cs="Helvetica"/>
                      <w:color w:val="000000"/>
                    </w:rPr>
                  </w:pPr>
                  <w:r w:rsidRPr="00877398">
                    <w:rPr>
                      <w:rFonts w:eastAsia="Times New Roman" w:cs="Helvetica"/>
                      <w:color w:val="000000"/>
                    </w:rPr>
                    <w:t>Added functionality to the receiver to implement</w:t>
                  </w:r>
                  <w:r>
                    <w:rPr>
                      <w:rFonts w:eastAsia="Times New Roman" w:cs="Helvetica"/>
                      <w:color w:val="000000"/>
                    </w:rPr>
                    <w:t xml:space="preserve"> new protocol packet handling (</w:t>
                  </w:r>
                  <w:proofErr w:type="spellStart"/>
                  <w:r w:rsidRPr="00877398">
                    <w:rPr>
                      <w:rFonts w:eastAsia="Times New Roman" w:cs="Helvetica"/>
                      <w:color w:val="000000"/>
                    </w:rPr>
                    <w:t>cmd</w:t>
                  </w:r>
                  <w:proofErr w:type="spellEnd"/>
                  <w:r w:rsidRPr="00877398">
                    <w:rPr>
                      <w:rFonts w:eastAsia="Times New Roman" w:cs="Helvetica"/>
                      <w:color w:val="000000"/>
                    </w:rPr>
                    <w:t>/</w:t>
                  </w:r>
                  <w:proofErr w:type="spellStart"/>
                  <w:r w:rsidRPr="00877398">
                    <w:rPr>
                      <w:rFonts w:eastAsia="Times New Roman" w:cs="Helvetica"/>
                      <w:color w:val="000000"/>
                    </w:rPr>
                    <w:t>rsp</w:t>
                  </w:r>
                  <w:proofErr w:type="spellEnd"/>
                  <w:r w:rsidRPr="00877398">
                    <w:rPr>
                      <w:rFonts w:eastAsia="Times New Roman" w:cs="Helvetica"/>
                      <w:color w:val="000000"/>
                    </w:rPr>
                    <w:t>). The code is written in C and C++</w:t>
                  </w:r>
                  <w:r>
                    <w:rPr>
                      <w:rFonts w:eastAsia="Times New Roman" w:cs="Helvetica"/>
                      <w:color w:val="000000"/>
                    </w:rPr>
                    <w:t>.</w:t>
                  </w:r>
                </w:p>
                <w:p w14:paraId="6BC0AB38" w14:textId="77777777" w:rsidR="00083226" w:rsidRPr="00877398" w:rsidRDefault="00083226" w:rsidP="005D663B">
                  <w:pPr>
                    <w:spacing w:before="0" w:after="0" w:line="240" w:lineRule="auto"/>
                    <w:rPr>
                      <w:rFonts w:eastAsia="Times New Roman" w:cs="Helvetica"/>
                      <w:color w:val="000000"/>
                    </w:rPr>
                  </w:pPr>
                </w:p>
                <w:p w14:paraId="59757C34" w14:textId="77777777" w:rsidR="00083226" w:rsidRPr="00877398" w:rsidRDefault="00083226" w:rsidP="005D663B">
                  <w:pPr>
                    <w:spacing w:before="0" w:after="0" w:line="240" w:lineRule="auto"/>
                    <w:rPr>
                      <w:rFonts w:eastAsia="Times New Roman" w:cs="Helvetica"/>
                      <w:color w:val="000000"/>
                    </w:rPr>
                  </w:pPr>
                  <w:r w:rsidRPr="00877398">
                    <w:rPr>
                      <w:rFonts w:eastAsia="Times New Roman" w:cs="Helvetica"/>
                      <w:color w:val="000000"/>
                    </w:rPr>
                    <w:t xml:space="preserve">The host </w:t>
                  </w:r>
                  <w:r>
                    <w:rPr>
                      <w:rFonts w:eastAsia="Times New Roman" w:cs="Helvetica"/>
                      <w:color w:val="000000"/>
                    </w:rPr>
                    <w:t>platforms are Win32 and Linux (</w:t>
                  </w:r>
                  <w:r w:rsidRPr="00877398">
                    <w:rPr>
                      <w:rFonts w:eastAsia="Times New Roman" w:cs="Helvetica"/>
                      <w:color w:val="000000"/>
                    </w:rPr>
                    <w:t>as VM under Virtual Box) </w:t>
                  </w:r>
                </w:p>
                <w:p w14:paraId="34E1AAAA" w14:textId="3A20125C" w:rsidR="000E42BE" w:rsidRPr="002E39D7" w:rsidRDefault="00083226" w:rsidP="005D663B">
                  <w:pPr>
                    <w:spacing w:before="0" w:after="0" w:line="240" w:lineRule="auto"/>
                    <w:rPr>
                      <w:rFonts w:eastAsia="Times New Roman" w:cs="Helvetica"/>
                      <w:color w:val="000000"/>
                    </w:rPr>
                  </w:pPr>
                  <w:r w:rsidRPr="00877398">
                    <w:rPr>
                      <w:rFonts w:eastAsia="Times New Roman" w:cs="Helvetica"/>
                      <w:color w:val="000000"/>
                    </w:rPr>
                    <w:t>The target</w:t>
                  </w:r>
                  <w:r>
                    <w:rPr>
                      <w:rFonts w:eastAsia="Times New Roman" w:cs="Helvetica"/>
                      <w:color w:val="000000"/>
                    </w:rPr>
                    <w:t xml:space="preserve"> platform runs an RTOS (ECOS) </w:t>
                  </w:r>
                  <w:r w:rsidRPr="00877398">
                    <w:rPr>
                      <w:rFonts w:eastAsia="Times New Roman" w:cs="Helvetica"/>
                      <w:color w:val="000000"/>
                    </w:rPr>
                    <w:t>for a PowerPC proprietary SOC. </w:t>
                  </w:r>
                </w:p>
              </w:tc>
            </w:tr>
          </w:tbl>
          <w:p w14:paraId="262797DF" w14:textId="7FB98861" w:rsidR="000E42BE" w:rsidRDefault="000E42BE"/>
          <w:tbl>
            <w:tblPr>
              <w:tblStyle w:val="TableGrid"/>
              <w:tblW w:w="0" w:type="auto"/>
              <w:tblCellMar>
                <w:left w:w="115" w:type="dxa"/>
                <w:right w:w="115" w:type="dxa"/>
              </w:tblCellMar>
              <w:tblLook w:val="04A0" w:firstRow="1" w:lastRow="0" w:firstColumn="1" w:lastColumn="0" w:noHBand="0" w:noVBand="1"/>
            </w:tblPr>
            <w:tblGrid>
              <w:gridCol w:w="4566"/>
              <w:gridCol w:w="4567"/>
            </w:tblGrid>
            <w:tr w:rsidR="00B426B4" w14:paraId="63A5BE93" w14:textId="77777777" w:rsidTr="00903228">
              <w:tc>
                <w:tcPr>
                  <w:tcW w:w="4566" w:type="dxa"/>
                </w:tcPr>
                <w:p w14:paraId="2F572CF0" w14:textId="51581BDF" w:rsidR="00B426B4" w:rsidRPr="00BC5D06" w:rsidRDefault="00BC5D06" w:rsidP="00AD5031">
                  <w:pPr>
                    <w:spacing w:before="80" w:after="0" w:line="240" w:lineRule="auto"/>
                    <w:rPr>
                      <w:rFonts w:ascii="Arial" w:hAnsi="Arial" w:cs="Arial"/>
                      <w:b/>
                      <w:color w:val="3B3E42"/>
                    </w:rPr>
                  </w:pPr>
                  <w:r>
                    <w:rPr>
                      <w:rFonts w:ascii="Arial" w:hAnsi="Arial" w:cs="Arial"/>
                      <w:b/>
                      <w:color w:val="3B3E42"/>
                    </w:rPr>
                    <w:t>PureWave Networks, Santa Clara CA</w:t>
                  </w:r>
                </w:p>
              </w:tc>
              <w:tc>
                <w:tcPr>
                  <w:tcW w:w="4567" w:type="dxa"/>
                </w:tcPr>
                <w:p w14:paraId="4067A806" w14:textId="48A0ECF4" w:rsidR="00B426B4" w:rsidRDefault="00392516" w:rsidP="00AD5031">
                  <w:pPr>
                    <w:spacing w:line="240" w:lineRule="auto"/>
                  </w:pPr>
                  <w:r>
                    <w:rPr>
                      <w:rFonts w:ascii="Arial" w:hAnsi="Arial" w:cs="Arial"/>
                      <w:b/>
                      <w:color w:val="3B3E42"/>
                    </w:rPr>
                    <w:t>Consultant</w:t>
                  </w:r>
                </w:p>
              </w:tc>
            </w:tr>
            <w:tr w:rsidR="00B426B4" w14:paraId="05BD2B94" w14:textId="77777777" w:rsidTr="00903228">
              <w:tc>
                <w:tcPr>
                  <w:tcW w:w="4566" w:type="dxa"/>
                </w:tcPr>
                <w:p w14:paraId="2899A469" w14:textId="20C8724A" w:rsidR="00B426B4" w:rsidRDefault="00E81567" w:rsidP="00AD5031">
                  <w:pPr>
                    <w:spacing w:line="240" w:lineRule="auto"/>
                  </w:pPr>
                  <w:r>
                    <w:rPr>
                      <w:rFonts w:ascii="Arial" w:hAnsi="Arial" w:cs="Arial"/>
                      <w:b/>
                      <w:color w:val="3B3E42"/>
                    </w:rPr>
                    <w:t>Linux embedded Software Engineer (Linux, ARM, BSP NXP LPC3250, U-Boot, Linux BSP, Ethernet, UBIFS)</w:t>
                  </w:r>
                </w:p>
              </w:tc>
              <w:tc>
                <w:tcPr>
                  <w:tcW w:w="4567" w:type="dxa"/>
                </w:tcPr>
                <w:p w14:paraId="688D09C8" w14:textId="2E867FB3" w:rsidR="00B426B4" w:rsidRDefault="00BB555B" w:rsidP="00AD5031">
                  <w:pPr>
                    <w:spacing w:line="240" w:lineRule="auto"/>
                  </w:pPr>
                  <w:r>
                    <w:rPr>
                      <w:rFonts w:ascii="Arial" w:hAnsi="Arial" w:cs="Arial"/>
                      <w:b/>
                      <w:color w:val="3B3E42"/>
                    </w:rPr>
                    <w:t>August 2013 – October 2013</w:t>
                  </w:r>
                </w:p>
              </w:tc>
            </w:tr>
            <w:tr w:rsidR="00083226" w14:paraId="661C9D49" w14:textId="77777777" w:rsidTr="00903228">
              <w:trPr>
                <w:trHeight w:val="388"/>
              </w:trPr>
              <w:tc>
                <w:tcPr>
                  <w:tcW w:w="9133" w:type="dxa"/>
                  <w:gridSpan w:val="2"/>
                </w:tcPr>
                <w:p w14:paraId="453D9226" w14:textId="45AF9025" w:rsidR="00083226" w:rsidRPr="00266EDA" w:rsidRDefault="00266EDA" w:rsidP="00266EDA">
                  <w:pPr>
                    <w:pStyle w:val="PlainText"/>
                    <w:rPr>
                      <w:rFonts w:ascii="Arial" w:hAnsi="Arial" w:cs="Arial"/>
                      <w:b/>
                      <w:color w:val="595959"/>
                      <w:sz w:val="20"/>
                      <w:szCs w:val="20"/>
                    </w:rPr>
                  </w:pPr>
                  <w:r w:rsidRPr="00E36E68">
                    <w:rPr>
                      <w:rFonts w:ascii="Century Schoolbook" w:hAnsi="Century Schoolbook" w:cs="Arial"/>
                      <w:sz w:val="20"/>
                      <w:szCs w:val="20"/>
                    </w:rPr>
                    <w:t>PureWave Networks develop a Small Cell Base Station for LTE networks.  Their platform of choice is a TI reference design based on the TMS320TCI6614. An ARM Cortex 8 and 4 DSP cores are the main components of the SOC. I was called to this situation to debug issues in U-Boot and Linux for the Ethernet PHY (Vitesse 8572) and UBIFS on NAND flash. Worked initially on the AIF2 (Antenna Interface CPRI protocol).</w:t>
                  </w:r>
                </w:p>
              </w:tc>
            </w:tr>
          </w:tbl>
          <w:p w14:paraId="2781CB37" w14:textId="0EE1A84E" w:rsidR="00412E9D" w:rsidRDefault="00412E9D"/>
          <w:tbl>
            <w:tblPr>
              <w:tblStyle w:val="TableGrid"/>
              <w:tblW w:w="0" w:type="auto"/>
              <w:tblCellMar>
                <w:left w:w="115" w:type="dxa"/>
                <w:right w:w="115" w:type="dxa"/>
              </w:tblCellMar>
              <w:tblLook w:val="04A0" w:firstRow="1" w:lastRow="0" w:firstColumn="1" w:lastColumn="0" w:noHBand="0" w:noVBand="1"/>
            </w:tblPr>
            <w:tblGrid>
              <w:gridCol w:w="4591"/>
              <w:gridCol w:w="4524"/>
            </w:tblGrid>
            <w:tr w:rsidR="00971807" w14:paraId="0C49A436" w14:textId="77777777" w:rsidTr="00903228">
              <w:trPr>
                <w:trHeight w:val="506"/>
              </w:trPr>
              <w:tc>
                <w:tcPr>
                  <w:tcW w:w="4591" w:type="dxa"/>
                </w:tcPr>
                <w:p w14:paraId="6FB54840" w14:textId="77777777" w:rsidR="00971807" w:rsidRDefault="00971807" w:rsidP="00AD5031">
                  <w:pPr>
                    <w:spacing w:line="240" w:lineRule="auto"/>
                  </w:pPr>
                  <w:r>
                    <w:rPr>
                      <w:rFonts w:ascii="Arial" w:hAnsi="Arial" w:cs="Arial"/>
                      <w:b/>
                      <w:color w:val="3B3E42"/>
                    </w:rPr>
                    <w:lastRenderedPageBreak/>
                    <w:t>Sentient Energy Inc, Burlingame CA</w:t>
                  </w:r>
                </w:p>
              </w:tc>
              <w:tc>
                <w:tcPr>
                  <w:tcW w:w="4523" w:type="dxa"/>
                </w:tcPr>
                <w:p w14:paraId="18A1A528" w14:textId="77777777" w:rsidR="00971807" w:rsidRDefault="00971807" w:rsidP="00AD5031">
                  <w:pPr>
                    <w:spacing w:line="240" w:lineRule="auto"/>
                  </w:pPr>
                  <w:r>
                    <w:rPr>
                      <w:rFonts w:ascii="Arial" w:hAnsi="Arial" w:cs="Arial"/>
                      <w:b/>
                      <w:color w:val="3B3E42"/>
                    </w:rPr>
                    <w:t>Consultant</w:t>
                  </w:r>
                </w:p>
              </w:tc>
            </w:tr>
            <w:tr w:rsidR="00971807" w14:paraId="4261FDE3" w14:textId="77777777" w:rsidTr="00903228">
              <w:trPr>
                <w:trHeight w:val="1052"/>
              </w:trPr>
              <w:tc>
                <w:tcPr>
                  <w:tcW w:w="4591" w:type="dxa"/>
                </w:tcPr>
                <w:p w14:paraId="002D5355" w14:textId="77777777" w:rsidR="00971807" w:rsidRDefault="00971807" w:rsidP="00AD5031">
                  <w:pPr>
                    <w:spacing w:line="240" w:lineRule="auto"/>
                  </w:pPr>
                  <w:r>
                    <w:rPr>
                      <w:rFonts w:ascii="Arial" w:hAnsi="Arial" w:cs="Arial"/>
                      <w:b/>
                      <w:color w:val="3B3E42"/>
                    </w:rPr>
                    <w:t>Linux embedded Software Engineer (Linux, ARM, BSP NXP LPC3250, U-Boot, Sensor Drivers, C, Python)</w:t>
                  </w:r>
                </w:p>
              </w:tc>
              <w:tc>
                <w:tcPr>
                  <w:tcW w:w="4523" w:type="dxa"/>
                </w:tcPr>
                <w:p w14:paraId="65E2A1B1" w14:textId="77777777" w:rsidR="00971807" w:rsidRDefault="00971807" w:rsidP="00AD5031">
                  <w:pPr>
                    <w:spacing w:line="240" w:lineRule="auto"/>
                  </w:pPr>
                  <w:r>
                    <w:rPr>
                      <w:rFonts w:ascii="Arial" w:hAnsi="Arial" w:cs="Arial"/>
                      <w:b/>
                      <w:color w:val="3B3E42"/>
                    </w:rPr>
                    <w:t>January 2011 – September 2013</w:t>
                  </w:r>
                </w:p>
              </w:tc>
            </w:tr>
            <w:tr w:rsidR="00971807" w14:paraId="25E1124C" w14:textId="77777777" w:rsidTr="00903228">
              <w:trPr>
                <w:trHeight w:val="4526"/>
              </w:trPr>
              <w:tc>
                <w:tcPr>
                  <w:tcW w:w="9115" w:type="dxa"/>
                  <w:gridSpan w:val="2"/>
                </w:tcPr>
                <w:p w14:paraId="4455B59F" w14:textId="77777777" w:rsidR="00971807" w:rsidRPr="00E36E68" w:rsidRDefault="00971807" w:rsidP="00971807">
                  <w:pPr>
                    <w:pStyle w:val="PlainText"/>
                    <w:rPr>
                      <w:rFonts w:ascii="Century Schoolbook" w:hAnsi="Century Schoolbook" w:cs="Arial"/>
                      <w:sz w:val="20"/>
                      <w:szCs w:val="20"/>
                    </w:rPr>
                  </w:pPr>
                  <w:r w:rsidRPr="00E36E68">
                    <w:rPr>
                      <w:rFonts w:ascii="Century Schoolbook" w:hAnsi="Century Schoolbook" w:cs="Arial"/>
                      <w:sz w:val="20"/>
                      <w:szCs w:val="20"/>
                    </w:rPr>
                    <w:t>Sentient-Energy provides distribution power lines monitoring devices. The project I was contributing to, is a complex monitoring unit based on NXP LPC3250 reference design, for the first version of the device. The second version of the product is developed around the ATMEL AT91SAM9260 SOC. Early in this project I designed and implement proprietary boot process, later replaced by U-Boot. Bring up of Linux 2.6.34 with initially a simple make process later improved with Open Embedded Build framework. Wrote several drivers for the sensor subsystem using i2c bus and on-chip 10 bit</w:t>
                  </w:r>
                  <w:r>
                    <w:rPr>
                      <w:rFonts w:ascii="Century Schoolbook" w:hAnsi="Century Schoolbook" w:cs="Arial"/>
                      <w:sz w:val="20"/>
                      <w:szCs w:val="20"/>
                    </w:rPr>
                    <w:t>s</w:t>
                  </w:r>
                  <w:r w:rsidRPr="00E36E68">
                    <w:rPr>
                      <w:rFonts w:ascii="Century Schoolbook" w:hAnsi="Century Schoolbook" w:cs="Arial"/>
                      <w:sz w:val="20"/>
                      <w:szCs w:val="20"/>
                    </w:rPr>
                    <w:t xml:space="preserve"> ADC. The unit communicates over a mesh network similar to the smart meter one and uses at this time the Silver Spring Network Radios.  Our code lives in GIT repositories.  Designed and implemented an automation system for regression verification and validation of the system.</w:t>
                  </w:r>
                </w:p>
                <w:p w14:paraId="27256B88" w14:textId="77777777" w:rsidR="00971807" w:rsidRPr="00E36E68" w:rsidRDefault="00971807" w:rsidP="00971807">
                  <w:pPr>
                    <w:pStyle w:val="PlainText"/>
                    <w:rPr>
                      <w:rFonts w:ascii="Century Schoolbook" w:hAnsi="Century Schoolbook" w:cs="Arial"/>
                      <w:sz w:val="20"/>
                      <w:szCs w:val="20"/>
                    </w:rPr>
                  </w:pPr>
                  <w:r w:rsidRPr="00E36E68">
                    <w:rPr>
                      <w:rFonts w:ascii="Century Schoolbook" w:hAnsi="Century Schoolbook" w:cs="Arial"/>
                      <w:sz w:val="20"/>
                      <w:szCs w:val="20"/>
                    </w:rPr>
                    <w:t xml:space="preserve">Also developed Block Level Testing infrastructure (bare metal) to validate individual component of the system such as SDRAM initialization, memory tests, Data Acquisition subsystem and sensor calibration. </w:t>
                  </w:r>
                </w:p>
                <w:p w14:paraId="619B00EB" w14:textId="77777777" w:rsidR="00971807" w:rsidRPr="00E36E68" w:rsidRDefault="00971807" w:rsidP="00971807">
                  <w:pPr>
                    <w:pStyle w:val="PlainText"/>
                    <w:rPr>
                      <w:rFonts w:ascii="Century Schoolbook" w:hAnsi="Century Schoolbook" w:cs="Arial"/>
                      <w:sz w:val="20"/>
                      <w:szCs w:val="20"/>
                    </w:rPr>
                  </w:pPr>
                  <w:r w:rsidRPr="00E36E68">
                    <w:rPr>
                      <w:rFonts w:ascii="Century Schoolbook" w:hAnsi="Century Schoolbook" w:cs="Arial"/>
                      <w:sz w:val="20"/>
                      <w:szCs w:val="20"/>
                    </w:rPr>
                    <w:t xml:space="preserve"> Application space includes current monitoring and fault reporting facilities. Temperature monitoring and Fault Current Indication applications. This application space leverage</w:t>
                  </w:r>
                  <w:r>
                    <w:rPr>
                      <w:rFonts w:ascii="Century Schoolbook" w:hAnsi="Century Schoolbook" w:cs="Arial"/>
                      <w:sz w:val="20"/>
                      <w:szCs w:val="20"/>
                    </w:rPr>
                    <w:t>s</w:t>
                  </w:r>
                  <w:r w:rsidRPr="00E36E68">
                    <w:rPr>
                      <w:rFonts w:ascii="Century Schoolbook" w:hAnsi="Century Schoolbook" w:cs="Arial"/>
                      <w:sz w:val="20"/>
                      <w:szCs w:val="20"/>
                    </w:rPr>
                    <w:t xml:space="preserve"> the DNP3 open-source provided by GEC. </w:t>
                  </w:r>
                </w:p>
                <w:p w14:paraId="3205DC4C" w14:textId="0EA11432" w:rsidR="00971807" w:rsidRPr="009A11C5" w:rsidRDefault="00971807" w:rsidP="00971807">
                  <w:pPr>
                    <w:pStyle w:val="PlainText"/>
                    <w:rPr>
                      <w:rFonts w:ascii="Century Schoolbook" w:hAnsi="Century Schoolbook" w:cs="Arial"/>
                      <w:sz w:val="20"/>
                      <w:szCs w:val="20"/>
                    </w:rPr>
                  </w:pPr>
                  <w:r w:rsidRPr="00E36E68">
                    <w:rPr>
                      <w:rFonts w:ascii="Century Schoolbook" w:hAnsi="Century Schoolbook" w:cs="Arial"/>
                      <w:sz w:val="20"/>
                      <w:szCs w:val="20"/>
                    </w:rPr>
                    <w:t>Design and implement manufacturing test infrastructure in Python and C code   for both platforms.</w:t>
                  </w:r>
                </w:p>
              </w:tc>
            </w:tr>
          </w:tbl>
          <w:p w14:paraId="5A48431B" w14:textId="21435095" w:rsidR="00C3725C" w:rsidRDefault="00C3725C"/>
          <w:tbl>
            <w:tblPr>
              <w:tblStyle w:val="TableGrid"/>
              <w:tblW w:w="0" w:type="auto"/>
              <w:tblCellMar>
                <w:left w:w="115" w:type="dxa"/>
                <w:right w:w="115" w:type="dxa"/>
              </w:tblCellMar>
              <w:tblLook w:val="04A0" w:firstRow="1" w:lastRow="0" w:firstColumn="1" w:lastColumn="0" w:noHBand="0" w:noVBand="1"/>
            </w:tblPr>
            <w:tblGrid>
              <w:gridCol w:w="4566"/>
              <w:gridCol w:w="4567"/>
            </w:tblGrid>
            <w:tr w:rsidR="00971807" w14:paraId="3A787D8B" w14:textId="77777777" w:rsidTr="00903228">
              <w:tc>
                <w:tcPr>
                  <w:tcW w:w="4566" w:type="dxa"/>
                </w:tcPr>
                <w:p w14:paraId="3F863114" w14:textId="254BDFF1" w:rsidR="00971807" w:rsidRDefault="00C846DE" w:rsidP="00AD5031">
                  <w:pPr>
                    <w:spacing w:line="240" w:lineRule="auto"/>
                  </w:pPr>
                  <w:r>
                    <w:rPr>
                      <w:rFonts w:ascii="Arial" w:hAnsi="Arial" w:cs="Arial"/>
                      <w:b/>
                      <w:color w:val="3B3E42"/>
                    </w:rPr>
                    <w:t>Interface Masters Technologies, San Jose CA</w:t>
                  </w:r>
                </w:p>
              </w:tc>
              <w:tc>
                <w:tcPr>
                  <w:tcW w:w="4567" w:type="dxa"/>
                </w:tcPr>
                <w:p w14:paraId="223A87CD" w14:textId="615F0DDD" w:rsidR="00971807" w:rsidRDefault="00A44250" w:rsidP="00AD5031">
                  <w:pPr>
                    <w:spacing w:line="240" w:lineRule="auto"/>
                  </w:pPr>
                  <w:r>
                    <w:rPr>
                      <w:rFonts w:ascii="Arial" w:hAnsi="Arial" w:cs="Arial"/>
                      <w:b/>
                      <w:color w:val="3B3E42"/>
                    </w:rPr>
                    <w:t>Consultant</w:t>
                  </w:r>
                </w:p>
              </w:tc>
            </w:tr>
            <w:tr w:rsidR="00971807" w14:paraId="14BCBF0C" w14:textId="77777777" w:rsidTr="00903228">
              <w:tc>
                <w:tcPr>
                  <w:tcW w:w="4566" w:type="dxa"/>
                </w:tcPr>
                <w:p w14:paraId="3A6E28C5" w14:textId="734945EC" w:rsidR="00971807" w:rsidRPr="00505396" w:rsidRDefault="00505396" w:rsidP="00AD5031">
                  <w:pPr>
                    <w:spacing w:after="0" w:line="240" w:lineRule="auto"/>
                    <w:rPr>
                      <w:rFonts w:ascii="Arial" w:hAnsi="Arial" w:cs="Arial"/>
                      <w:b/>
                      <w:color w:val="3B3E42"/>
                    </w:rPr>
                  </w:pPr>
                  <w:r>
                    <w:rPr>
                      <w:rFonts w:ascii="Arial" w:hAnsi="Arial" w:cs="Arial"/>
                      <w:b/>
                      <w:color w:val="3B3E42"/>
                    </w:rPr>
                    <w:t>Firmware Engineer (Linux, MIPS, Cavium Networks, GB Ethernet MAC &amp; PHY programming</w:t>
                  </w:r>
                </w:p>
              </w:tc>
              <w:tc>
                <w:tcPr>
                  <w:tcW w:w="4567" w:type="dxa"/>
                </w:tcPr>
                <w:p w14:paraId="3B750E92" w14:textId="6065FBF4" w:rsidR="00971807" w:rsidRDefault="002A60E8" w:rsidP="00AD5031">
                  <w:pPr>
                    <w:spacing w:line="240" w:lineRule="auto"/>
                  </w:pPr>
                  <w:r>
                    <w:rPr>
                      <w:rFonts w:ascii="Arial" w:hAnsi="Arial" w:cs="Arial"/>
                      <w:b/>
                      <w:color w:val="3B3E42"/>
                    </w:rPr>
                    <w:t>September 2009 – December 2011</w:t>
                  </w:r>
                </w:p>
              </w:tc>
            </w:tr>
            <w:tr w:rsidR="00C3725C" w14:paraId="3BB3388F" w14:textId="77777777" w:rsidTr="00903228">
              <w:tc>
                <w:tcPr>
                  <w:tcW w:w="9133" w:type="dxa"/>
                  <w:gridSpan w:val="2"/>
                </w:tcPr>
                <w:p w14:paraId="243C94B7" w14:textId="77777777" w:rsidR="00C01DE0" w:rsidRPr="00E36E68" w:rsidRDefault="00C01DE0" w:rsidP="005D663B">
                  <w:pPr>
                    <w:pStyle w:val="PlainText"/>
                    <w:jc w:val="both"/>
                    <w:rPr>
                      <w:rFonts w:ascii="Century Schoolbook" w:hAnsi="Century Schoolbook" w:cs="Arial"/>
                      <w:sz w:val="20"/>
                      <w:szCs w:val="20"/>
                    </w:rPr>
                  </w:pPr>
                  <w:r w:rsidRPr="00E36E68">
                    <w:rPr>
                      <w:rFonts w:ascii="Century Schoolbook" w:hAnsi="Century Schoolbook" w:cs="Arial"/>
                      <w:sz w:val="20"/>
                      <w:szCs w:val="20"/>
                    </w:rPr>
                    <w:t xml:space="preserve">My contributions included developing U-Boot BSP and Hardware Bring Up on a Cavium Networks based platform - MIPS 64 multi core. </w:t>
                  </w:r>
                </w:p>
                <w:p w14:paraId="4321E4A1" w14:textId="77777777" w:rsidR="00C01DE0" w:rsidRPr="00E36E68" w:rsidRDefault="00C01DE0" w:rsidP="005D663B">
                  <w:pPr>
                    <w:pStyle w:val="PlainText"/>
                    <w:jc w:val="both"/>
                    <w:rPr>
                      <w:rFonts w:ascii="Century Schoolbook" w:hAnsi="Century Schoolbook" w:cs="Arial"/>
                      <w:sz w:val="20"/>
                      <w:szCs w:val="20"/>
                    </w:rPr>
                  </w:pPr>
                </w:p>
                <w:p w14:paraId="064CDE84" w14:textId="77777777" w:rsidR="00C01DE0" w:rsidRPr="00E36E68" w:rsidRDefault="00C01DE0" w:rsidP="005D663B">
                  <w:pPr>
                    <w:pStyle w:val="PlainText"/>
                    <w:jc w:val="both"/>
                    <w:rPr>
                      <w:rFonts w:ascii="Century Schoolbook" w:hAnsi="Century Schoolbook" w:cs="Arial"/>
                      <w:sz w:val="20"/>
                      <w:szCs w:val="20"/>
                    </w:rPr>
                  </w:pPr>
                  <w:r w:rsidRPr="00E36E68">
                    <w:rPr>
                      <w:rFonts w:ascii="Century Schoolbook" w:hAnsi="Century Schoolbook" w:cs="Arial"/>
                      <w:sz w:val="20"/>
                      <w:szCs w:val="20"/>
                    </w:rPr>
                    <w:t xml:space="preserve">Developed interface drivers for Marvell PHY and MAC IP's. Worked on CPSS based Marvel switch re-architecture under Linux and FreeBSD. </w:t>
                  </w:r>
                </w:p>
                <w:p w14:paraId="4E012241" w14:textId="77777777" w:rsidR="00C01DE0" w:rsidRPr="00E36E68" w:rsidRDefault="00C01DE0" w:rsidP="005D663B">
                  <w:pPr>
                    <w:pStyle w:val="PlainText"/>
                    <w:jc w:val="both"/>
                    <w:rPr>
                      <w:rFonts w:ascii="Century Schoolbook" w:hAnsi="Century Schoolbook" w:cs="Arial"/>
                      <w:sz w:val="20"/>
                      <w:szCs w:val="20"/>
                    </w:rPr>
                  </w:pPr>
                </w:p>
                <w:p w14:paraId="27F9F831" w14:textId="3380EAB9" w:rsidR="00C3725C" w:rsidRPr="00C01DE0" w:rsidRDefault="00C01DE0" w:rsidP="005D663B">
                  <w:pPr>
                    <w:pStyle w:val="PlainText"/>
                    <w:jc w:val="both"/>
                    <w:rPr>
                      <w:rFonts w:ascii="Century Schoolbook" w:hAnsi="Century Schoolbook" w:cs="Arial"/>
                      <w:sz w:val="20"/>
                      <w:szCs w:val="20"/>
                    </w:rPr>
                  </w:pPr>
                  <w:r w:rsidRPr="00E36E68">
                    <w:rPr>
                      <w:rFonts w:ascii="Century Schoolbook" w:hAnsi="Century Schoolbook" w:cs="Arial"/>
                      <w:sz w:val="20"/>
                      <w:szCs w:val="20"/>
                    </w:rPr>
                    <w:t>Development of Transfer protocol over Serial Line on Freescale Mx37 platform running Linux, Ltib, C++</w:t>
                  </w:r>
                  <w:r w:rsidR="005C68FC">
                    <w:rPr>
                      <w:rFonts w:ascii="Century Schoolbook" w:hAnsi="Century Schoolbook" w:cs="Arial"/>
                      <w:sz w:val="20"/>
                      <w:szCs w:val="20"/>
                    </w:rPr>
                    <w:t>,</w:t>
                  </w:r>
                  <w:r w:rsidRPr="00E36E68">
                    <w:rPr>
                      <w:rFonts w:ascii="Century Schoolbook" w:hAnsi="Century Schoolbook" w:cs="Arial"/>
                      <w:sz w:val="20"/>
                      <w:szCs w:val="20"/>
                    </w:rPr>
                    <w:t xml:space="preserve"> Boost +</w:t>
                  </w:r>
                  <w:r w:rsidR="005C68FC">
                    <w:rPr>
                      <w:rFonts w:ascii="Century Schoolbook" w:hAnsi="Century Schoolbook" w:cs="Arial"/>
                      <w:sz w:val="20"/>
                      <w:szCs w:val="20"/>
                    </w:rPr>
                    <w:t xml:space="preserve">, </w:t>
                  </w:r>
                  <w:r w:rsidRPr="00E36E68">
                    <w:rPr>
                      <w:rFonts w:ascii="Century Schoolbook" w:hAnsi="Century Schoolbook" w:cs="Arial"/>
                      <w:sz w:val="20"/>
                      <w:szCs w:val="20"/>
                    </w:rPr>
                    <w:t>Qt 4.6 for User Interface.</w:t>
                  </w:r>
                </w:p>
              </w:tc>
            </w:tr>
          </w:tbl>
          <w:p w14:paraId="2E771B94" w14:textId="658D87BC" w:rsidR="00C3725C" w:rsidRDefault="00C3725C"/>
          <w:tbl>
            <w:tblPr>
              <w:tblStyle w:val="TableGrid"/>
              <w:tblW w:w="0" w:type="auto"/>
              <w:tblCellMar>
                <w:left w:w="115" w:type="dxa"/>
                <w:right w:w="115" w:type="dxa"/>
              </w:tblCellMar>
              <w:tblLook w:val="04A0" w:firstRow="1" w:lastRow="0" w:firstColumn="1" w:lastColumn="0" w:noHBand="0" w:noVBand="1"/>
            </w:tblPr>
            <w:tblGrid>
              <w:gridCol w:w="4566"/>
              <w:gridCol w:w="4567"/>
            </w:tblGrid>
            <w:tr w:rsidR="00904F07" w14:paraId="02D006AA" w14:textId="77777777" w:rsidTr="00016914">
              <w:tc>
                <w:tcPr>
                  <w:tcW w:w="4566" w:type="dxa"/>
                </w:tcPr>
                <w:p w14:paraId="05912DB5" w14:textId="41E1CFAF" w:rsidR="00904F07" w:rsidRDefault="00391E5B" w:rsidP="00AD5031">
                  <w:pPr>
                    <w:spacing w:line="240" w:lineRule="auto"/>
                  </w:pPr>
                  <w:r>
                    <w:rPr>
                      <w:rFonts w:ascii="Arial" w:hAnsi="Arial" w:cs="Arial"/>
                      <w:b/>
                      <w:color w:val="3B3E42"/>
                    </w:rPr>
                    <w:t>Broadcom Corporation</w:t>
                  </w:r>
                  <w:r w:rsidRPr="002D44B0">
                    <w:rPr>
                      <w:rFonts w:ascii="Arial" w:hAnsi="Arial" w:cs="Arial"/>
                      <w:b/>
                      <w:color w:val="3B3E42"/>
                    </w:rPr>
                    <w:t xml:space="preserve">, </w:t>
                  </w:r>
                  <w:r>
                    <w:rPr>
                      <w:rFonts w:ascii="Arial" w:hAnsi="Arial" w:cs="Arial"/>
                      <w:b/>
                      <w:color w:val="3B3E42"/>
                    </w:rPr>
                    <w:t>Sunnyvale CA</w:t>
                  </w:r>
                </w:p>
              </w:tc>
              <w:tc>
                <w:tcPr>
                  <w:tcW w:w="4567" w:type="dxa"/>
                </w:tcPr>
                <w:p w14:paraId="7F949974" w14:textId="3D2CFE8E" w:rsidR="00904F07" w:rsidRDefault="00FA3F57" w:rsidP="00AD5031">
                  <w:pPr>
                    <w:spacing w:line="240" w:lineRule="auto"/>
                  </w:pPr>
                  <w:r>
                    <w:rPr>
                      <w:rFonts w:ascii="Arial" w:hAnsi="Arial" w:cs="Arial"/>
                      <w:b/>
                      <w:color w:val="3B3E42"/>
                    </w:rPr>
                    <w:t>Consultant</w:t>
                  </w:r>
                </w:p>
              </w:tc>
            </w:tr>
            <w:tr w:rsidR="00904F07" w14:paraId="67BDCEF3" w14:textId="77777777" w:rsidTr="00016914">
              <w:tc>
                <w:tcPr>
                  <w:tcW w:w="4566" w:type="dxa"/>
                </w:tcPr>
                <w:p w14:paraId="5B242E2B" w14:textId="7481F438" w:rsidR="00904F07" w:rsidRPr="0051380E" w:rsidRDefault="0051380E" w:rsidP="00AD5031">
                  <w:pPr>
                    <w:spacing w:after="0" w:line="240" w:lineRule="auto"/>
                    <w:rPr>
                      <w:rFonts w:ascii="Arial" w:hAnsi="Arial" w:cs="Arial"/>
                      <w:b/>
                      <w:color w:val="3B3E42"/>
                    </w:rPr>
                  </w:pPr>
                  <w:r>
                    <w:rPr>
                      <w:rFonts w:ascii="Arial" w:hAnsi="Arial" w:cs="Arial"/>
                      <w:b/>
                      <w:color w:val="3B3E42"/>
                    </w:rPr>
                    <w:lastRenderedPageBreak/>
                    <w:t>Firmware Engineer (Linux, ARM, USB, SDIO</w:t>
                  </w:r>
                  <w:bookmarkStart w:id="0" w:name="_GoBack"/>
                  <w:bookmarkEnd w:id="0"/>
                  <w:r>
                    <w:rPr>
                      <w:rFonts w:ascii="Arial" w:hAnsi="Arial" w:cs="Arial"/>
                      <w:b/>
                      <w:color w:val="3B3E42"/>
                    </w:rPr>
                    <w:t>)</w:t>
                  </w:r>
                </w:p>
              </w:tc>
              <w:tc>
                <w:tcPr>
                  <w:tcW w:w="4567" w:type="dxa"/>
                </w:tcPr>
                <w:p w14:paraId="019C643B" w14:textId="22847513" w:rsidR="00904F07" w:rsidRDefault="00FA0270" w:rsidP="00AD5031">
                  <w:pPr>
                    <w:spacing w:line="240" w:lineRule="auto"/>
                  </w:pPr>
                  <w:r>
                    <w:rPr>
                      <w:rFonts w:ascii="Arial" w:hAnsi="Arial" w:cs="Arial"/>
                      <w:b/>
                      <w:color w:val="3B3E42"/>
                    </w:rPr>
                    <w:t>October 2006 – January 2009</w:t>
                  </w:r>
                </w:p>
              </w:tc>
            </w:tr>
            <w:tr w:rsidR="00C3725C" w14:paraId="172DBAEF" w14:textId="77777777" w:rsidTr="00CC7E00">
              <w:trPr>
                <w:trHeight w:val="9449"/>
              </w:trPr>
              <w:tc>
                <w:tcPr>
                  <w:tcW w:w="9133" w:type="dxa"/>
                  <w:gridSpan w:val="2"/>
                </w:tcPr>
                <w:p w14:paraId="2D8896E8" w14:textId="77777777" w:rsidR="004871C0" w:rsidRDefault="004871C0" w:rsidP="005D663B">
                  <w:pPr>
                    <w:spacing w:line="240" w:lineRule="auto"/>
                  </w:pPr>
                  <w:r>
                    <w:t xml:space="preserve">Worked on the Post-Silicon verification and validation of the overall platforms. </w:t>
                  </w:r>
                </w:p>
                <w:p w14:paraId="6C121539" w14:textId="77777777" w:rsidR="004871C0" w:rsidRDefault="004871C0" w:rsidP="005D663B">
                  <w:pPr>
                    <w:spacing w:line="240" w:lineRule="auto"/>
                  </w:pPr>
                  <w:r>
                    <w:t xml:space="preserve">My contribution to this group has been the validation and verification of the FS and HS USB OTG IP within all the ASIC’s I had opportunity to work with. </w:t>
                  </w:r>
                </w:p>
                <w:p w14:paraId="0CC52ED6" w14:textId="77777777" w:rsidR="004871C0" w:rsidRDefault="004871C0" w:rsidP="005D663B">
                  <w:pPr>
                    <w:spacing w:line="240" w:lineRule="auto"/>
                  </w:pPr>
                  <w:r>
                    <w:t>This IP is an ASIC integration of a core supplied initially by Synopsys.</w:t>
                  </w:r>
                </w:p>
                <w:p w14:paraId="03A2766D" w14:textId="77777777" w:rsidR="004871C0" w:rsidRDefault="004871C0" w:rsidP="005D663B">
                  <w:pPr>
                    <w:spacing w:line="240" w:lineRule="auto"/>
                  </w:pPr>
                  <w:r>
                    <w:t>During my contract within this group I acquired a complete understanding and intimate knowledge of this core and its integration and interaction with the remainder of the ASIC series where it exists.</w:t>
                  </w:r>
                </w:p>
                <w:p w14:paraId="0AA5ED4C" w14:textId="77777777" w:rsidR="004871C0" w:rsidRDefault="004871C0" w:rsidP="005D663B">
                  <w:pPr>
                    <w:spacing w:line="240" w:lineRule="auto"/>
                  </w:pPr>
                  <w:r>
                    <w:t xml:space="preserve">The ASIC in based on a set of ARM cores ARM9 and ARM11 present as single or dual cores in the ASIC’s </w:t>
                  </w:r>
                </w:p>
                <w:p w14:paraId="1A8D2AD8" w14:textId="24EEA4D2" w:rsidR="004871C0" w:rsidRDefault="004871C0" w:rsidP="005D663B">
                  <w:pPr>
                    <w:spacing w:line="240" w:lineRule="auto"/>
                  </w:pPr>
                  <w:r>
                    <w:t>The software environment is to be described as a three tier</w:t>
                  </w:r>
                  <w:r w:rsidR="008B319A">
                    <w:t>s</w:t>
                  </w:r>
                  <w:r>
                    <w:t xml:space="preserve"> approach to verification</w:t>
                  </w:r>
                </w:p>
                <w:p w14:paraId="34B156B8" w14:textId="77777777" w:rsidR="004871C0" w:rsidRDefault="004871C0" w:rsidP="005D663B">
                  <w:pPr>
                    <w:numPr>
                      <w:ilvl w:val="0"/>
                      <w:numId w:val="9"/>
                    </w:numPr>
                    <w:spacing w:line="240" w:lineRule="auto"/>
                  </w:pPr>
                  <w:r>
                    <w:t xml:space="preserve">Block level Testing: This level of testing is not running under the control of an OS it accesses the registers and memory blocks of the chip directly and handles interrupts and events in a loop of code background and foreground. </w:t>
                  </w:r>
                </w:p>
                <w:p w14:paraId="125897CE" w14:textId="77777777" w:rsidR="004871C0" w:rsidRDefault="004871C0" w:rsidP="005D663B">
                  <w:pPr>
                    <w:numPr>
                      <w:ilvl w:val="0"/>
                      <w:numId w:val="9"/>
                    </w:numPr>
                    <w:spacing w:line="240" w:lineRule="auto"/>
                  </w:pPr>
                  <w:r>
                    <w:t>System Level Testing: This level of testing is running under an embedded Linux OS. It allows the scheduling and execution of various tasks mostly related to the interaction of multimedia blocks within the ASIC.  Most of this is implemented within a rich offering of devices drivers and specific user space applications.</w:t>
                  </w:r>
                </w:p>
                <w:p w14:paraId="6BC46DD5" w14:textId="77777777" w:rsidR="004871C0" w:rsidRDefault="004871C0" w:rsidP="005D663B">
                  <w:pPr>
                    <w:numPr>
                      <w:ilvl w:val="0"/>
                      <w:numId w:val="9"/>
                    </w:numPr>
                    <w:spacing w:line="240" w:lineRule="auto"/>
                  </w:pPr>
                  <w:r>
                    <w:t xml:space="preserve">Reference Phone Application: This level of testing is done in the context of a RTOS such as Nucleus and WinCE. </w:t>
                  </w:r>
                </w:p>
                <w:p w14:paraId="69B686D4" w14:textId="77777777" w:rsidR="004871C0" w:rsidRDefault="004871C0" w:rsidP="005D663B">
                  <w:pPr>
                    <w:spacing w:line="240" w:lineRule="auto"/>
                  </w:pPr>
                  <w:r>
                    <w:t xml:space="preserve">Synopsys supplied with their core a sample driver that I took as a base for my work. Beside basic verification of the USB core with this driver and the block level testing. I used the driver as a base to provide richer connectivity to the platform under test. Combined with an Ethernet driver I was able to run the TCP/IP stack over the USB link. This opened the platform to all TCP/IP and socket applications. </w:t>
                  </w:r>
                </w:p>
                <w:p w14:paraId="1A5F5600" w14:textId="77777777" w:rsidR="004871C0" w:rsidRDefault="004871C0" w:rsidP="005D663B">
                  <w:pPr>
                    <w:spacing w:line="240" w:lineRule="auto"/>
                  </w:pPr>
                  <w:r>
                    <w:t xml:space="preserve">Ported and validated the Open SSH, DROPBEAR (embedded open SSH). </w:t>
                  </w:r>
                </w:p>
                <w:p w14:paraId="5672EF74" w14:textId="77777777" w:rsidR="004871C0" w:rsidRDefault="004871C0" w:rsidP="005D663B">
                  <w:pPr>
                    <w:spacing w:line="240" w:lineRule="auto"/>
                  </w:pPr>
                  <w:r>
                    <w:t>Host Linux box running Centos 5, JTAG RVI ARM ICE, JTAG LAUTERBACH ICE, various Broadcom proprietary modular validation platforms, mixed signal oscilloscopes, Logic Analyzers, GSM traffic analyzer and generators.</w:t>
                  </w:r>
                </w:p>
                <w:p w14:paraId="77B934DB" w14:textId="570FD812" w:rsidR="00C3725C" w:rsidRDefault="004871C0" w:rsidP="005D663B">
                  <w:pPr>
                    <w:spacing w:line="240" w:lineRule="auto"/>
                  </w:pPr>
                  <w:r>
                    <w:t>Code is a mix of C and ARM assembly code.</w:t>
                  </w:r>
                </w:p>
              </w:tc>
            </w:tr>
          </w:tbl>
          <w:p w14:paraId="46351DC3" w14:textId="77777777" w:rsidR="008B319A" w:rsidRDefault="008B319A"/>
          <w:tbl>
            <w:tblPr>
              <w:tblStyle w:val="TableGrid"/>
              <w:tblW w:w="0" w:type="auto"/>
              <w:tblCellMar>
                <w:left w:w="115" w:type="dxa"/>
                <w:right w:w="115" w:type="dxa"/>
              </w:tblCellMar>
              <w:tblLook w:val="04A0" w:firstRow="1" w:lastRow="0" w:firstColumn="1" w:lastColumn="0" w:noHBand="0" w:noVBand="1"/>
            </w:tblPr>
            <w:tblGrid>
              <w:gridCol w:w="4566"/>
              <w:gridCol w:w="4567"/>
            </w:tblGrid>
            <w:tr w:rsidR="00FB2F7A" w14:paraId="327496E0" w14:textId="77777777" w:rsidTr="00016914">
              <w:tc>
                <w:tcPr>
                  <w:tcW w:w="4566" w:type="dxa"/>
                </w:tcPr>
                <w:p w14:paraId="094415B3" w14:textId="4FE34427" w:rsidR="00FB2F7A" w:rsidRDefault="00544949" w:rsidP="00AD5031">
                  <w:pPr>
                    <w:spacing w:line="240" w:lineRule="auto"/>
                  </w:pPr>
                  <w:r>
                    <w:rPr>
                      <w:rFonts w:ascii="Arial" w:hAnsi="Arial" w:cs="Arial"/>
                      <w:b/>
                      <w:color w:val="3B3E42"/>
                    </w:rPr>
                    <w:lastRenderedPageBreak/>
                    <w:t>AMCC</w:t>
                  </w:r>
                  <w:r w:rsidRPr="002D44B0">
                    <w:rPr>
                      <w:rFonts w:ascii="Arial" w:hAnsi="Arial" w:cs="Arial"/>
                      <w:b/>
                      <w:color w:val="3B3E42"/>
                    </w:rPr>
                    <w:t xml:space="preserve">, </w:t>
                  </w:r>
                  <w:r>
                    <w:rPr>
                      <w:rFonts w:ascii="Arial" w:hAnsi="Arial" w:cs="Arial"/>
                      <w:b/>
                      <w:color w:val="3B3E42"/>
                    </w:rPr>
                    <w:t>Sunnyvale CA</w:t>
                  </w:r>
                </w:p>
              </w:tc>
              <w:tc>
                <w:tcPr>
                  <w:tcW w:w="4567" w:type="dxa"/>
                </w:tcPr>
                <w:p w14:paraId="16BB81F0" w14:textId="601279F5" w:rsidR="00FB2F7A" w:rsidRDefault="00386AB3" w:rsidP="00AD5031">
                  <w:pPr>
                    <w:spacing w:line="240" w:lineRule="auto"/>
                  </w:pPr>
                  <w:r>
                    <w:rPr>
                      <w:rFonts w:ascii="Arial" w:hAnsi="Arial" w:cs="Arial"/>
                      <w:b/>
                      <w:color w:val="3B3E42"/>
                    </w:rPr>
                    <w:t>Consultant</w:t>
                  </w:r>
                </w:p>
              </w:tc>
            </w:tr>
            <w:tr w:rsidR="00FB2F7A" w14:paraId="77278B27" w14:textId="77777777" w:rsidTr="00016914">
              <w:tc>
                <w:tcPr>
                  <w:tcW w:w="4566" w:type="dxa"/>
                </w:tcPr>
                <w:p w14:paraId="42B939FD" w14:textId="4DCA8560" w:rsidR="00FB2F7A" w:rsidRPr="002665E1" w:rsidRDefault="002665E1" w:rsidP="00AD5031">
                  <w:pPr>
                    <w:spacing w:after="0" w:line="240" w:lineRule="auto"/>
                    <w:rPr>
                      <w:rFonts w:ascii="Arial" w:hAnsi="Arial" w:cs="Arial"/>
                      <w:b/>
                      <w:color w:val="3B3E42"/>
                    </w:rPr>
                  </w:pPr>
                  <w:r w:rsidRPr="002D44B0">
                    <w:rPr>
                      <w:rFonts w:ascii="Arial" w:hAnsi="Arial" w:cs="Arial"/>
                      <w:b/>
                      <w:color w:val="3B3E42"/>
                    </w:rPr>
                    <w:t>S</w:t>
                  </w:r>
                  <w:r>
                    <w:rPr>
                      <w:rFonts w:ascii="Arial" w:hAnsi="Arial" w:cs="Arial"/>
                      <w:b/>
                      <w:color w:val="3B3E42"/>
                    </w:rPr>
                    <w:t>enior Software Engineer (tcl/tk, Instrumentation)</w:t>
                  </w:r>
                </w:p>
              </w:tc>
              <w:tc>
                <w:tcPr>
                  <w:tcW w:w="4567" w:type="dxa"/>
                </w:tcPr>
                <w:p w14:paraId="3DCCDC2D" w14:textId="2DEC048F" w:rsidR="00FB2F7A" w:rsidRDefault="00027708" w:rsidP="00AD5031">
                  <w:pPr>
                    <w:spacing w:line="240" w:lineRule="auto"/>
                  </w:pPr>
                  <w:r>
                    <w:rPr>
                      <w:rFonts w:ascii="Arial" w:hAnsi="Arial" w:cs="Arial"/>
                      <w:b/>
                      <w:color w:val="3B3E42"/>
                    </w:rPr>
                    <w:t>November 2005 – May 2006</w:t>
                  </w:r>
                </w:p>
              </w:tc>
            </w:tr>
            <w:tr w:rsidR="0049787C" w14:paraId="2FD73E78" w14:textId="77777777" w:rsidTr="00016914">
              <w:tc>
                <w:tcPr>
                  <w:tcW w:w="9133" w:type="dxa"/>
                  <w:gridSpan w:val="2"/>
                </w:tcPr>
                <w:p w14:paraId="43124B15" w14:textId="430EB41C" w:rsidR="0049787C" w:rsidRDefault="00904F07" w:rsidP="005D663B">
                  <w:pPr>
                    <w:spacing w:line="240" w:lineRule="auto"/>
                  </w:pPr>
                  <w:r w:rsidRPr="002136D0">
                    <w:t>Designed and Implemented a fully automated test platform for the post validation of network processor ASCIC’s. The system is tcl/tk based.</w:t>
                  </w:r>
                </w:p>
              </w:tc>
            </w:tr>
          </w:tbl>
          <w:p w14:paraId="59DF397A" w14:textId="155753FE" w:rsidR="001602B1" w:rsidRDefault="001602B1"/>
          <w:tbl>
            <w:tblPr>
              <w:tblStyle w:val="TableGrid"/>
              <w:tblW w:w="0" w:type="auto"/>
              <w:tblCellMar>
                <w:left w:w="115" w:type="dxa"/>
                <w:right w:w="115" w:type="dxa"/>
              </w:tblCellMar>
              <w:tblLook w:val="04A0" w:firstRow="1" w:lastRow="0" w:firstColumn="1" w:lastColumn="0" w:noHBand="0" w:noVBand="1"/>
            </w:tblPr>
            <w:tblGrid>
              <w:gridCol w:w="4566"/>
              <w:gridCol w:w="4567"/>
            </w:tblGrid>
            <w:tr w:rsidR="00DC5CF4" w14:paraId="138BD56D" w14:textId="77777777" w:rsidTr="0069756F">
              <w:tc>
                <w:tcPr>
                  <w:tcW w:w="4566" w:type="dxa"/>
                </w:tcPr>
                <w:p w14:paraId="44104322" w14:textId="63F30375" w:rsidR="00DC5CF4" w:rsidRDefault="006E6C52" w:rsidP="00AD5031">
                  <w:pPr>
                    <w:spacing w:line="240" w:lineRule="auto"/>
                  </w:pPr>
                  <w:r>
                    <w:rPr>
                      <w:rFonts w:ascii="Arial" w:hAnsi="Arial" w:cs="Arial"/>
                      <w:b/>
                      <w:color w:val="3B3E42"/>
                    </w:rPr>
                    <w:t>National Semiconductor</w:t>
                  </w:r>
                  <w:r w:rsidRPr="002D44B0">
                    <w:rPr>
                      <w:rFonts w:ascii="Arial" w:hAnsi="Arial" w:cs="Arial"/>
                      <w:b/>
                      <w:color w:val="3B3E42"/>
                    </w:rPr>
                    <w:t xml:space="preserve">, </w:t>
                  </w:r>
                  <w:r>
                    <w:rPr>
                      <w:rFonts w:ascii="Arial" w:hAnsi="Arial" w:cs="Arial"/>
                      <w:b/>
                      <w:color w:val="3B3E42"/>
                    </w:rPr>
                    <w:t>San Jose CA</w:t>
                  </w:r>
                </w:p>
              </w:tc>
              <w:tc>
                <w:tcPr>
                  <w:tcW w:w="4567" w:type="dxa"/>
                </w:tcPr>
                <w:p w14:paraId="293C90CD" w14:textId="730AD679" w:rsidR="00DC5CF4" w:rsidRDefault="00BD678E" w:rsidP="00AD5031">
                  <w:pPr>
                    <w:spacing w:line="240" w:lineRule="auto"/>
                  </w:pPr>
                  <w:r>
                    <w:rPr>
                      <w:rFonts w:ascii="Arial" w:hAnsi="Arial" w:cs="Arial"/>
                      <w:b/>
                      <w:color w:val="3B3E42"/>
                    </w:rPr>
                    <w:t>Consultant</w:t>
                  </w:r>
                </w:p>
              </w:tc>
            </w:tr>
            <w:tr w:rsidR="00DC5CF4" w14:paraId="471F287E" w14:textId="77777777" w:rsidTr="0069756F">
              <w:tc>
                <w:tcPr>
                  <w:tcW w:w="4566" w:type="dxa"/>
                </w:tcPr>
                <w:p w14:paraId="27FB1120" w14:textId="487AA9FB" w:rsidR="00DC5CF4" w:rsidRPr="004D3EBA" w:rsidRDefault="004D3EBA" w:rsidP="00AD5031">
                  <w:pPr>
                    <w:spacing w:after="0" w:line="240" w:lineRule="auto"/>
                    <w:rPr>
                      <w:rFonts w:ascii="Arial" w:hAnsi="Arial" w:cs="Arial"/>
                      <w:b/>
                      <w:color w:val="3B3E42"/>
                    </w:rPr>
                  </w:pPr>
                  <w:r>
                    <w:rPr>
                      <w:rFonts w:ascii="Arial" w:hAnsi="Arial" w:cs="Arial"/>
                      <w:b/>
                      <w:color w:val="3B3E42"/>
                    </w:rPr>
                    <w:t>Senior Software Engineer (Bluetooth, CP3000, IAR)</w:t>
                  </w:r>
                </w:p>
              </w:tc>
              <w:tc>
                <w:tcPr>
                  <w:tcW w:w="4567" w:type="dxa"/>
                </w:tcPr>
                <w:p w14:paraId="76877EFA" w14:textId="6895ABE3" w:rsidR="00DC5CF4" w:rsidRDefault="007D44E3" w:rsidP="00AD5031">
                  <w:pPr>
                    <w:spacing w:line="240" w:lineRule="auto"/>
                  </w:pPr>
                  <w:r>
                    <w:rPr>
                      <w:rFonts w:ascii="Arial" w:hAnsi="Arial" w:cs="Arial"/>
                      <w:b/>
                      <w:color w:val="3B3E42"/>
                    </w:rPr>
                    <w:t>June 2003 – October 2005</w:t>
                  </w:r>
                </w:p>
              </w:tc>
            </w:tr>
            <w:tr w:rsidR="0049787C" w14:paraId="5B886E6A" w14:textId="77777777" w:rsidTr="0069756F">
              <w:tc>
                <w:tcPr>
                  <w:tcW w:w="9133" w:type="dxa"/>
                  <w:gridSpan w:val="2"/>
                </w:tcPr>
                <w:p w14:paraId="10C7A4C7" w14:textId="31DC7CDB" w:rsidR="00FB2F7A" w:rsidRDefault="00FB2F7A" w:rsidP="005D663B">
                  <w:pPr>
                    <w:spacing w:line="240" w:lineRule="auto"/>
                  </w:pPr>
                  <w:r w:rsidRPr="00EA266F">
                    <w:t xml:space="preserve">Designed, developed and validated an </w:t>
                  </w:r>
                  <w:r>
                    <w:t>“I</w:t>
                  </w:r>
                  <w:r w:rsidRPr="00EA266F">
                    <w:t>n</w:t>
                  </w:r>
                  <w:r>
                    <w:t xml:space="preserve"> System </w:t>
                  </w:r>
                  <w:r w:rsidRPr="00EA266F">
                    <w:t>Programming</w:t>
                  </w:r>
                  <w:r>
                    <w:t>”</w:t>
                  </w:r>
                  <w:r w:rsidRPr="00EA266F">
                    <w:t xml:space="preserve"> (ISP) Feature for National Semiconductor Bluetooth reference designs boards. </w:t>
                  </w:r>
                </w:p>
                <w:p w14:paraId="56091918" w14:textId="77777777" w:rsidR="00FB2F7A" w:rsidRDefault="00FB2F7A" w:rsidP="005D663B">
                  <w:pPr>
                    <w:spacing w:line="240" w:lineRule="auto"/>
                  </w:pPr>
                  <w:r w:rsidRPr="00EA266F">
                    <w:t xml:space="preserve">The reference design boards are developed around a CP3000 ASIC providing MCU and a variety of peripheral devices configured in various versions of the chip. </w:t>
                  </w:r>
                </w:p>
                <w:p w14:paraId="3614A468" w14:textId="77777777" w:rsidR="00FB2F7A" w:rsidRDefault="00FB2F7A" w:rsidP="005D663B">
                  <w:pPr>
                    <w:spacing w:line="240" w:lineRule="auto"/>
                  </w:pPr>
                  <w:r w:rsidRPr="00EA266F">
                    <w:t xml:space="preserve">The code developed for NSC is meant to be fully configurable and modular allowing a single source base to provide functionality for the complete offering of configurations. </w:t>
                  </w:r>
                </w:p>
                <w:p w14:paraId="50F3F8D4" w14:textId="77777777" w:rsidR="00FB2F7A" w:rsidRDefault="00FB2F7A" w:rsidP="005D663B">
                  <w:pPr>
                    <w:spacing w:line="240" w:lineRule="auto"/>
                  </w:pPr>
                  <w:r>
                    <w:t>The MCU is a CR16C. T</w:t>
                  </w:r>
                  <w:r w:rsidRPr="00EA266F">
                    <w:t>he devices are Bluetooth base band, USB 2.0</w:t>
                  </w:r>
                  <w:r>
                    <w:t>, USART, On and Off chip Flash m</w:t>
                  </w:r>
                  <w:r w:rsidRPr="00EA266F">
                    <w:t xml:space="preserve">emory. </w:t>
                  </w:r>
                </w:p>
                <w:p w14:paraId="3A9DCF0F" w14:textId="77777777" w:rsidR="00FB2F7A" w:rsidRDefault="00FB2F7A" w:rsidP="005D663B">
                  <w:pPr>
                    <w:spacing w:line="240" w:lineRule="auto"/>
                  </w:pPr>
                  <w:r w:rsidRPr="00EA266F">
                    <w:t xml:space="preserve">Cross Development tools are IAR C compilers and linkers and NSC GNU based tool chain. </w:t>
                  </w:r>
                </w:p>
                <w:p w14:paraId="1161445D" w14:textId="618843B2" w:rsidR="0049787C" w:rsidRDefault="00FB2F7A" w:rsidP="005D663B">
                  <w:pPr>
                    <w:spacing w:line="240" w:lineRule="auto"/>
                  </w:pPr>
                  <w:r w:rsidRPr="00EA266F">
                    <w:t>Debug</w:t>
                  </w:r>
                  <w:r>
                    <w:t>ging is through Win-IDEA IC3000 i</w:t>
                  </w:r>
                  <w:r w:rsidRPr="00EA266F">
                    <w:t>n circuit emulator.</w:t>
                  </w:r>
                </w:p>
              </w:tc>
            </w:tr>
          </w:tbl>
          <w:p w14:paraId="523DF22B" w14:textId="1C00AF0D" w:rsidR="0049787C" w:rsidRDefault="0049787C"/>
          <w:tbl>
            <w:tblPr>
              <w:tblStyle w:val="TableGrid"/>
              <w:tblW w:w="0" w:type="auto"/>
              <w:tblCellMar>
                <w:left w:w="115" w:type="dxa"/>
                <w:right w:w="115" w:type="dxa"/>
              </w:tblCellMar>
              <w:tblLook w:val="04A0" w:firstRow="1" w:lastRow="0" w:firstColumn="1" w:lastColumn="0" w:noHBand="0" w:noVBand="1"/>
            </w:tblPr>
            <w:tblGrid>
              <w:gridCol w:w="4566"/>
              <w:gridCol w:w="4567"/>
            </w:tblGrid>
            <w:tr w:rsidR="00DD71D8" w14:paraId="70A2B41F" w14:textId="77777777" w:rsidTr="0069756F">
              <w:tc>
                <w:tcPr>
                  <w:tcW w:w="4566" w:type="dxa"/>
                </w:tcPr>
                <w:p w14:paraId="2FDD7C95" w14:textId="50C301E2" w:rsidR="00DD71D8" w:rsidRPr="00E56559" w:rsidRDefault="00E56559" w:rsidP="00AD5031">
                  <w:pPr>
                    <w:spacing w:before="80" w:after="0" w:line="240" w:lineRule="auto"/>
                    <w:rPr>
                      <w:rFonts w:ascii="Arial" w:hAnsi="Arial" w:cs="Arial"/>
                      <w:b/>
                      <w:color w:val="3B3E42"/>
                      <w:lang w:val="fr-FR"/>
                    </w:rPr>
                  </w:pPr>
                  <w:r w:rsidRPr="00452942">
                    <w:rPr>
                      <w:rFonts w:ascii="Arial" w:hAnsi="Arial" w:cs="Arial"/>
                      <w:b/>
                      <w:color w:val="3B3E42"/>
                      <w:lang w:val="fr-FR"/>
                    </w:rPr>
                    <w:t>Infineon Technologies, San Jose CA</w:t>
                  </w:r>
                </w:p>
              </w:tc>
              <w:tc>
                <w:tcPr>
                  <w:tcW w:w="4567" w:type="dxa"/>
                </w:tcPr>
                <w:p w14:paraId="07C3766C" w14:textId="3474198B" w:rsidR="00DD71D8" w:rsidRDefault="003A064A" w:rsidP="00AD5031">
                  <w:pPr>
                    <w:spacing w:line="240" w:lineRule="auto"/>
                  </w:pPr>
                  <w:r>
                    <w:rPr>
                      <w:rFonts w:ascii="Arial" w:hAnsi="Arial" w:cs="Arial"/>
                      <w:b/>
                      <w:color w:val="3B3E42"/>
                    </w:rPr>
                    <w:t>Consultant</w:t>
                  </w:r>
                </w:p>
              </w:tc>
            </w:tr>
            <w:tr w:rsidR="00DD71D8" w14:paraId="6578BC4A" w14:textId="77777777" w:rsidTr="0069756F">
              <w:tc>
                <w:tcPr>
                  <w:tcW w:w="4566" w:type="dxa"/>
                </w:tcPr>
                <w:p w14:paraId="0C4ABA83" w14:textId="71BBA3BA" w:rsidR="00DD71D8" w:rsidRPr="00E804FE" w:rsidRDefault="00E804FE" w:rsidP="00AD5031">
                  <w:pPr>
                    <w:spacing w:after="0" w:line="240" w:lineRule="auto"/>
                    <w:rPr>
                      <w:rFonts w:ascii="Arial" w:hAnsi="Arial" w:cs="Arial"/>
                      <w:b/>
                      <w:color w:val="3B3E42"/>
                    </w:rPr>
                  </w:pPr>
                  <w:r>
                    <w:rPr>
                      <w:rFonts w:ascii="Arial" w:hAnsi="Arial" w:cs="Arial"/>
                      <w:b/>
                      <w:color w:val="3B3E42"/>
                    </w:rPr>
                    <w:t>Senior Software Engineer (VxWorks, SONET, tcl/tk</w:t>
                  </w:r>
                  <w:r w:rsidRPr="002D44B0">
                    <w:rPr>
                      <w:rFonts w:ascii="Arial" w:hAnsi="Arial" w:cs="Arial"/>
                      <w:b/>
                      <w:color w:val="3B3E42"/>
                    </w:rPr>
                    <w:t>)</w:t>
                  </w:r>
                </w:p>
              </w:tc>
              <w:tc>
                <w:tcPr>
                  <w:tcW w:w="4567" w:type="dxa"/>
                </w:tcPr>
                <w:p w14:paraId="2CE4ED84" w14:textId="5E6FE33F" w:rsidR="00DD71D8" w:rsidRDefault="004265DA" w:rsidP="00AD5031">
                  <w:pPr>
                    <w:spacing w:line="240" w:lineRule="auto"/>
                  </w:pPr>
                  <w:r>
                    <w:rPr>
                      <w:rFonts w:ascii="Arial" w:hAnsi="Arial" w:cs="Arial"/>
                      <w:b/>
                      <w:color w:val="3B3E42"/>
                    </w:rPr>
                    <w:t>June 2001 – May 2002</w:t>
                  </w:r>
                </w:p>
              </w:tc>
            </w:tr>
            <w:tr w:rsidR="0049787C" w14:paraId="157C5B14" w14:textId="77777777" w:rsidTr="0069756F">
              <w:tc>
                <w:tcPr>
                  <w:tcW w:w="9133" w:type="dxa"/>
                  <w:gridSpan w:val="2"/>
                </w:tcPr>
                <w:p w14:paraId="2C3D91C8" w14:textId="77777777" w:rsidR="0069756F" w:rsidRDefault="00DC5CF4" w:rsidP="0069756F">
                  <w:pPr>
                    <w:spacing w:line="240" w:lineRule="auto"/>
                  </w:pPr>
                  <w:r>
                    <w:t>Designed and developed SONET/SDH telecom ASIC diagnostics software. Coded OC192 device driver for Agilent test equipment. Developed remote diagnostics modules for OC768 Framer chipset. Implemented alarm system via pager/email. Coded signal capturing and display modules.</w:t>
                  </w:r>
                </w:p>
                <w:p w14:paraId="510E6E09" w14:textId="77777777" w:rsidR="00DC5CF4" w:rsidRDefault="00DC5CF4" w:rsidP="0069756F">
                  <w:pPr>
                    <w:spacing w:line="240" w:lineRule="auto"/>
                  </w:pPr>
                  <w:r>
                    <w:t>System needs to work unchanged on both Linux and Windows.</w:t>
                  </w:r>
                </w:p>
                <w:p w14:paraId="31A03AF1" w14:textId="77777777" w:rsidR="00DC5CF4" w:rsidRDefault="00DC5CF4" w:rsidP="0069756F">
                  <w:pPr>
                    <w:spacing w:line="240" w:lineRule="auto"/>
                  </w:pPr>
                  <w:r>
                    <w:t>Assembled and programmed a rack of IEEE-488 addressable instruments and a Win2K host. Developed host application and device drivers with tcl/tk and C/C++.</w:t>
                  </w:r>
                </w:p>
                <w:p w14:paraId="63DC4CD4" w14:textId="0FAB3C41" w:rsidR="0049787C" w:rsidRDefault="00DC5CF4" w:rsidP="0069756F">
                  <w:pPr>
                    <w:spacing w:line="240" w:lineRule="auto"/>
                  </w:pPr>
                  <w:r>
                    <w:lastRenderedPageBreak/>
                    <w:t xml:space="preserve"> Environment: Windows 2000, Linux, TCL/TK, C/C++, VxWorks, and PowerPC.</w:t>
                  </w:r>
                </w:p>
              </w:tc>
            </w:tr>
          </w:tbl>
          <w:tbl>
            <w:tblPr>
              <w:tblStyle w:val="TableGrid"/>
              <w:tblpPr w:leftFromText="180" w:rightFromText="180" w:vertAnchor="text" w:horzAnchor="margin" w:tblpY="448"/>
              <w:tblOverlap w:val="never"/>
              <w:tblW w:w="0" w:type="auto"/>
              <w:tblCellMar>
                <w:top w:w="115" w:type="dxa"/>
                <w:left w:w="115" w:type="dxa"/>
                <w:bottom w:w="115" w:type="dxa"/>
                <w:right w:w="115" w:type="dxa"/>
              </w:tblCellMar>
              <w:tblLook w:val="04A0" w:firstRow="1" w:lastRow="0" w:firstColumn="1" w:lastColumn="0" w:noHBand="0" w:noVBand="1"/>
            </w:tblPr>
            <w:tblGrid>
              <w:gridCol w:w="4566"/>
              <w:gridCol w:w="4567"/>
            </w:tblGrid>
            <w:tr w:rsidR="00BD531A" w14:paraId="5E1374AB" w14:textId="77777777" w:rsidTr="00D24C3C">
              <w:tc>
                <w:tcPr>
                  <w:tcW w:w="4566" w:type="dxa"/>
                </w:tcPr>
                <w:p w14:paraId="08DC46E9" w14:textId="77777777" w:rsidR="00BD531A" w:rsidRDefault="00BD531A" w:rsidP="00BD531A">
                  <w:pPr>
                    <w:spacing w:before="0" w:after="0" w:line="240" w:lineRule="auto"/>
                  </w:pPr>
                  <w:r>
                    <w:rPr>
                      <w:rFonts w:ascii="Arial" w:hAnsi="Arial" w:cs="Arial"/>
                      <w:b/>
                      <w:color w:val="3B3E42"/>
                    </w:rPr>
                    <w:lastRenderedPageBreak/>
                    <w:t>Cypress Semiconductor</w:t>
                  </w:r>
                  <w:r w:rsidRPr="002D44B0">
                    <w:rPr>
                      <w:rFonts w:ascii="Arial" w:hAnsi="Arial" w:cs="Arial"/>
                      <w:b/>
                      <w:color w:val="3B3E42"/>
                    </w:rPr>
                    <w:t xml:space="preserve">, </w:t>
                  </w:r>
                  <w:r>
                    <w:rPr>
                      <w:rFonts w:ascii="Arial" w:hAnsi="Arial" w:cs="Arial"/>
                      <w:b/>
                      <w:color w:val="3B3E42"/>
                    </w:rPr>
                    <w:t>San Jose CA</w:t>
                  </w:r>
                </w:p>
              </w:tc>
              <w:tc>
                <w:tcPr>
                  <w:tcW w:w="4567" w:type="dxa"/>
                </w:tcPr>
                <w:p w14:paraId="05991DA8" w14:textId="77777777" w:rsidR="00BD531A" w:rsidRDefault="00BD531A" w:rsidP="00BD531A">
                  <w:pPr>
                    <w:spacing w:before="0" w:after="0" w:line="240" w:lineRule="auto"/>
                  </w:pPr>
                  <w:r>
                    <w:rPr>
                      <w:rFonts w:ascii="Arial" w:hAnsi="Arial" w:cs="Arial"/>
                      <w:b/>
                      <w:color w:val="3B3E42"/>
                    </w:rPr>
                    <w:t>Consultant</w:t>
                  </w:r>
                </w:p>
              </w:tc>
            </w:tr>
            <w:tr w:rsidR="00BD531A" w14:paraId="508C895A" w14:textId="77777777" w:rsidTr="00D24C3C">
              <w:tc>
                <w:tcPr>
                  <w:tcW w:w="4566" w:type="dxa"/>
                </w:tcPr>
                <w:p w14:paraId="2B6FBEA1" w14:textId="77777777" w:rsidR="00BD531A" w:rsidRPr="00426A6B" w:rsidRDefault="00BD531A" w:rsidP="00BD531A">
                  <w:pPr>
                    <w:spacing w:before="0" w:after="0" w:line="240" w:lineRule="auto"/>
                    <w:rPr>
                      <w:rFonts w:ascii="Arial" w:hAnsi="Arial" w:cs="Arial"/>
                      <w:b/>
                      <w:color w:val="3B3E42"/>
                    </w:rPr>
                  </w:pPr>
                  <w:r>
                    <w:rPr>
                      <w:rFonts w:ascii="Arial" w:hAnsi="Arial" w:cs="Arial"/>
                      <w:b/>
                      <w:color w:val="3B3E42"/>
                    </w:rPr>
                    <w:t>Senior Software Engineer (Bluetooth, ARM, 8051</w:t>
                  </w:r>
                  <w:r w:rsidRPr="002D44B0">
                    <w:rPr>
                      <w:rFonts w:ascii="Arial" w:hAnsi="Arial" w:cs="Arial"/>
                      <w:b/>
                      <w:color w:val="3B3E42"/>
                    </w:rPr>
                    <w:t>)</w:t>
                  </w:r>
                </w:p>
              </w:tc>
              <w:tc>
                <w:tcPr>
                  <w:tcW w:w="4567" w:type="dxa"/>
                </w:tcPr>
                <w:p w14:paraId="78F0FFA6" w14:textId="77777777" w:rsidR="00BD531A" w:rsidRDefault="00BD531A" w:rsidP="00BD531A">
                  <w:pPr>
                    <w:spacing w:before="0" w:after="0" w:line="240" w:lineRule="auto"/>
                  </w:pPr>
                  <w:r>
                    <w:rPr>
                      <w:rFonts w:ascii="Arial" w:hAnsi="Arial" w:cs="Arial"/>
                      <w:b/>
                      <w:color w:val="3B3E42"/>
                    </w:rPr>
                    <w:t>October 2000 – May 2001</w:t>
                  </w:r>
                </w:p>
              </w:tc>
            </w:tr>
            <w:tr w:rsidR="00BD531A" w14:paraId="12B3EB4A" w14:textId="77777777" w:rsidTr="00D24C3C">
              <w:trPr>
                <w:trHeight w:val="1153"/>
              </w:trPr>
              <w:tc>
                <w:tcPr>
                  <w:tcW w:w="9133" w:type="dxa"/>
                  <w:gridSpan w:val="2"/>
                </w:tcPr>
                <w:p w14:paraId="3A7E19E3" w14:textId="77777777" w:rsidR="00BD531A" w:rsidRDefault="00BD531A" w:rsidP="00BD531A">
                  <w:r>
                    <w:t>Ported, debugged and validated Bluetooth stack. Designed and developed a Host Controller Interface (HCI) Exerciser Tool. Established comprehensive Test plan and verified standard conformance of a Bluetooth Baseband and RF ASIC.  Environment: C/C++, ARM7, 8051, USB, RS232, Ericsson, Digianswer.  Win2k.</w:t>
                  </w:r>
                </w:p>
              </w:tc>
            </w:tr>
          </w:tbl>
          <w:tbl>
            <w:tblPr>
              <w:tblStyle w:val="TableGrid"/>
              <w:tblpPr w:leftFromText="180" w:rightFromText="180" w:vertAnchor="text" w:horzAnchor="margin" w:tblpY="264"/>
              <w:tblOverlap w:val="never"/>
              <w:tblW w:w="9133" w:type="dxa"/>
              <w:tblCellMar>
                <w:left w:w="115" w:type="dxa"/>
                <w:right w:w="115" w:type="dxa"/>
              </w:tblCellMar>
              <w:tblLook w:val="04A0" w:firstRow="1" w:lastRow="0" w:firstColumn="1" w:lastColumn="0" w:noHBand="0" w:noVBand="1"/>
            </w:tblPr>
            <w:tblGrid>
              <w:gridCol w:w="4566"/>
              <w:gridCol w:w="4567"/>
            </w:tblGrid>
            <w:tr w:rsidR="00BD531A" w14:paraId="2BE61FD9" w14:textId="77777777" w:rsidTr="00BD531A">
              <w:tc>
                <w:tcPr>
                  <w:tcW w:w="4566" w:type="dxa"/>
                </w:tcPr>
                <w:p w14:paraId="445DA0A3" w14:textId="77777777" w:rsidR="00BD531A" w:rsidRPr="002245C3" w:rsidRDefault="00BD531A" w:rsidP="00BD531A">
                  <w:pPr>
                    <w:spacing w:before="0" w:after="0" w:line="240" w:lineRule="auto"/>
                    <w:rPr>
                      <w:rFonts w:ascii="Arial" w:hAnsi="Arial" w:cs="Arial"/>
                      <w:b/>
                      <w:color w:val="3B3E42"/>
                    </w:rPr>
                  </w:pPr>
                  <w:r>
                    <w:rPr>
                      <w:rFonts w:ascii="Arial" w:hAnsi="Arial" w:cs="Arial"/>
                      <w:b/>
                      <w:color w:val="3B3E42"/>
                    </w:rPr>
                    <w:t>Sutmyn Storage Corporation</w:t>
                  </w:r>
                  <w:r w:rsidRPr="002D44B0">
                    <w:rPr>
                      <w:rFonts w:ascii="Arial" w:hAnsi="Arial" w:cs="Arial"/>
                      <w:b/>
                      <w:color w:val="3B3E42"/>
                    </w:rPr>
                    <w:t xml:space="preserve">, </w:t>
                  </w:r>
                  <w:r>
                    <w:rPr>
                      <w:rFonts w:ascii="Arial" w:hAnsi="Arial" w:cs="Arial"/>
                      <w:b/>
                      <w:color w:val="3B3E42"/>
                    </w:rPr>
                    <w:t>Sunnyvale CA</w:t>
                  </w:r>
                </w:p>
              </w:tc>
              <w:tc>
                <w:tcPr>
                  <w:tcW w:w="4567" w:type="dxa"/>
                </w:tcPr>
                <w:p w14:paraId="56E86135" w14:textId="77777777" w:rsidR="00BD531A" w:rsidRDefault="00BD531A" w:rsidP="00BD531A">
                  <w:pPr>
                    <w:spacing w:before="0" w:line="240" w:lineRule="auto"/>
                  </w:pPr>
                  <w:r>
                    <w:rPr>
                      <w:rFonts w:ascii="Arial" w:hAnsi="Arial" w:cs="Arial"/>
                      <w:b/>
                      <w:color w:val="3B3E42"/>
                    </w:rPr>
                    <w:t>Consultant</w:t>
                  </w:r>
                </w:p>
              </w:tc>
            </w:tr>
            <w:tr w:rsidR="00BD531A" w14:paraId="49457458" w14:textId="77777777" w:rsidTr="00BD531A">
              <w:tc>
                <w:tcPr>
                  <w:tcW w:w="4566" w:type="dxa"/>
                </w:tcPr>
                <w:p w14:paraId="36608965" w14:textId="77777777" w:rsidR="00BD531A" w:rsidRDefault="00BD531A" w:rsidP="00BD531A">
                  <w:pPr>
                    <w:spacing w:before="0" w:line="240" w:lineRule="auto"/>
                  </w:pPr>
                  <w:r>
                    <w:rPr>
                      <w:rFonts w:ascii="Arial" w:hAnsi="Arial" w:cs="Arial"/>
                      <w:b/>
                      <w:color w:val="3B3E42"/>
                    </w:rPr>
                    <w:t xml:space="preserve">Senior Software Engineer </w:t>
                  </w:r>
                </w:p>
              </w:tc>
              <w:tc>
                <w:tcPr>
                  <w:tcW w:w="4567" w:type="dxa"/>
                </w:tcPr>
                <w:p w14:paraId="3083BF0F" w14:textId="77777777" w:rsidR="00BD531A" w:rsidRDefault="00BD531A" w:rsidP="00BD531A">
                  <w:pPr>
                    <w:spacing w:before="0" w:line="240" w:lineRule="auto"/>
                  </w:pPr>
                  <w:r>
                    <w:rPr>
                      <w:rFonts w:ascii="Arial" w:hAnsi="Arial" w:cs="Arial"/>
                      <w:b/>
                      <w:color w:val="3B3E42"/>
                    </w:rPr>
                    <w:t>May 1996 – May 2001</w:t>
                  </w:r>
                </w:p>
              </w:tc>
            </w:tr>
            <w:tr w:rsidR="00BD531A" w14:paraId="5C72BB19" w14:textId="77777777" w:rsidTr="0058216C">
              <w:trPr>
                <w:trHeight w:val="7753"/>
              </w:trPr>
              <w:tc>
                <w:tcPr>
                  <w:tcW w:w="9133" w:type="dxa"/>
                  <w:gridSpan w:val="2"/>
                </w:tcPr>
                <w:p w14:paraId="088D4244" w14:textId="77777777" w:rsidR="00BD531A" w:rsidRDefault="00BD531A" w:rsidP="00BD531A">
                  <w:pPr>
                    <w:spacing w:line="240" w:lineRule="auto"/>
                  </w:pPr>
                  <w:r w:rsidRPr="00332AFB">
                    <w:t xml:space="preserve">Developed a C++ SCSI Device Driver Exerciser for the purpose of verifying the DLT8000 Simulation component of network wide back-up solution. Adapted LINUX 6.2 and generic SCSI device driver to function along with expect and tcl/tk to provide a comprehensive QA verification tool. Coded Tool in a combination of tcl/tk routines and C/C++ with specific Classes to encapsulate the core of SCSI commands.  </w:t>
                  </w:r>
                  <w:r>
                    <w:t xml:space="preserve">Created Graphic User Interface </w:t>
                  </w:r>
                  <w:r w:rsidRPr="00332AFB">
                    <w:t>using tcl/tk</w:t>
                  </w:r>
                  <w:r>
                    <w:t>.</w:t>
                  </w:r>
                </w:p>
                <w:p w14:paraId="2E33EC91" w14:textId="77777777" w:rsidR="00BD531A" w:rsidRDefault="00BD531A" w:rsidP="00BD531A">
                  <w:pPr>
                    <w:spacing w:line="240" w:lineRule="auto"/>
                  </w:pPr>
                  <w:r>
                    <w:t>Designed and implemented a proxy system administrator for the integration of IBM ADSM within a storage management solution. Architect and designed proxy with the Rose98 UML OOD modeling tool.  Coded proxy system in C++ and ported to Solaris 2.X. The proxy monitors and controls the activity of the ADSM server and his associated processes. Wrote test plan, test suite Tests in tcl/tk.</w:t>
                  </w:r>
                </w:p>
                <w:p w14:paraId="1907438E" w14:textId="77777777" w:rsidR="00BD531A" w:rsidRDefault="00BD531A" w:rsidP="00BD531A">
                  <w:r>
                    <w:t xml:space="preserve">Designed and implemented a TCP/IP back plane network driver between SBUS and I960 boards. </w:t>
                  </w:r>
                </w:p>
                <w:p w14:paraId="22B2250E" w14:textId="77777777" w:rsidR="0058216C" w:rsidRDefault="00BD531A" w:rsidP="00BD531A">
                  <w:pPr>
                    <w:spacing w:line="240" w:lineRule="auto"/>
                  </w:pPr>
                  <w:r>
                    <w:t xml:space="preserve">Designed and implemented an ESCON and Host Simulator for a Virtual Tape Device. </w:t>
                  </w:r>
                </w:p>
                <w:p w14:paraId="04D736FD" w14:textId="77777777" w:rsidR="0058216C" w:rsidRDefault="00BD531A" w:rsidP="00BD531A">
                  <w:pPr>
                    <w:spacing w:line="240" w:lineRule="auto"/>
                  </w:pPr>
                  <w:r>
                    <w:t xml:space="preserve">The device is an emulation of an IBM 3490 Tape Control Unit and provides a Virtual Tape Library on large RAID. </w:t>
                  </w:r>
                </w:p>
                <w:p w14:paraId="3195DDCF" w14:textId="77777777" w:rsidR="0058216C" w:rsidRDefault="00BD531A" w:rsidP="00BD531A">
                  <w:pPr>
                    <w:spacing w:line="240" w:lineRule="auto"/>
                  </w:pPr>
                  <w:r>
                    <w:t xml:space="preserve">The Development environment is a heterogeneous network of Sun Sparc Stations and a set of proprietary embedded controllers. </w:t>
                  </w:r>
                </w:p>
                <w:p w14:paraId="6F0C25EB" w14:textId="77777777" w:rsidR="0058216C" w:rsidRDefault="00BD531A" w:rsidP="00BD531A">
                  <w:pPr>
                    <w:spacing w:line="240" w:lineRule="auto"/>
                  </w:pPr>
                  <w:r>
                    <w:t xml:space="preserve">The embedded controller is developed around the I960 chip running VxWorks with GNU Tool Chain. Applied strict Development methodologies to this very complex system. </w:t>
                  </w:r>
                </w:p>
                <w:p w14:paraId="7C5E9735" w14:textId="5D6B0E30" w:rsidR="0058216C" w:rsidRDefault="00BD531A" w:rsidP="00BD531A">
                  <w:pPr>
                    <w:spacing w:line="240" w:lineRule="auto"/>
                  </w:pPr>
                  <w:r>
                    <w:t xml:space="preserve">Used Rational Rose UML Object Modeling for every aspects of design.  </w:t>
                  </w:r>
                </w:p>
                <w:p w14:paraId="46B76000" w14:textId="4F654D98" w:rsidR="00BD531A" w:rsidRDefault="00BD531A" w:rsidP="00BD531A">
                  <w:pPr>
                    <w:spacing w:line="240" w:lineRule="auto"/>
                  </w:pPr>
                  <w:r>
                    <w:t>Used Atria Clearcase for Configuration Management. Used VxWorks GNU C++ compilers in all aspects of the project. The overall project is over 100 KLOC with about 30K LOC dedicated to the embedded side.  Testing with VM and MVS, Muff, Friend, Dutch, JCL on an IBM mainframe</w:t>
                  </w:r>
                </w:p>
                <w:p w14:paraId="03EAA96F" w14:textId="77777777" w:rsidR="00BD531A" w:rsidRDefault="00BD531A" w:rsidP="00BD531A">
                  <w:pPr>
                    <w:spacing w:line="240" w:lineRule="auto"/>
                  </w:pPr>
                  <w:r>
                    <w:t>Created Documentation in Word6.0 and HTML3.2 User Guide on Sutmyn Intranet.</w:t>
                  </w:r>
                </w:p>
              </w:tc>
            </w:tr>
          </w:tbl>
          <w:p w14:paraId="614857B1" w14:textId="5EBEBD9E" w:rsidR="0049787C" w:rsidRDefault="0049787C"/>
          <w:tbl>
            <w:tblPr>
              <w:tblStyle w:val="TableGrid"/>
              <w:tblpPr w:leftFromText="187" w:rightFromText="187" w:vertAnchor="text" w:horzAnchor="margin" w:tblpY="246"/>
              <w:tblOverlap w:val="never"/>
              <w:tblW w:w="0" w:type="auto"/>
              <w:tblCellMar>
                <w:left w:w="115" w:type="dxa"/>
                <w:right w:w="115" w:type="dxa"/>
              </w:tblCellMar>
              <w:tblLook w:val="04A0" w:firstRow="1" w:lastRow="0" w:firstColumn="1" w:lastColumn="0" w:noHBand="0" w:noVBand="1"/>
            </w:tblPr>
            <w:tblGrid>
              <w:gridCol w:w="4566"/>
              <w:gridCol w:w="4567"/>
            </w:tblGrid>
            <w:tr w:rsidR="0058216C" w14:paraId="70E837F2" w14:textId="77777777" w:rsidTr="0058216C">
              <w:tc>
                <w:tcPr>
                  <w:tcW w:w="4566" w:type="dxa"/>
                </w:tcPr>
                <w:p w14:paraId="48EFB219" w14:textId="77777777" w:rsidR="0058216C" w:rsidRDefault="0058216C" w:rsidP="0058216C">
                  <w:pPr>
                    <w:spacing w:before="0" w:line="240" w:lineRule="auto"/>
                  </w:pPr>
                  <w:r>
                    <w:rPr>
                      <w:rFonts w:ascii="Arial" w:hAnsi="Arial" w:cs="Arial"/>
                      <w:b/>
                      <w:color w:val="3B3E42"/>
                    </w:rPr>
                    <w:t>Minolta MIL</w:t>
                  </w:r>
                  <w:r w:rsidRPr="002D44B0">
                    <w:rPr>
                      <w:rFonts w:ascii="Arial" w:hAnsi="Arial" w:cs="Arial"/>
                      <w:b/>
                      <w:color w:val="3B3E42"/>
                    </w:rPr>
                    <w:t xml:space="preserve">, </w:t>
                  </w:r>
                  <w:r>
                    <w:rPr>
                      <w:rFonts w:ascii="Arial" w:hAnsi="Arial" w:cs="Arial"/>
                      <w:b/>
                      <w:color w:val="3B3E42"/>
                    </w:rPr>
                    <w:t>Sunnyvale CA</w:t>
                  </w:r>
                </w:p>
              </w:tc>
              <w:tc>
                <w:tcPr>
                  <w:tcW w:w="4567" w:type="dxa"/>
                </w:tcPr>
                <w:p w14:paraId="2E904D0A" w14:textId="77777777" w:rsidR="0058216C" w:rsidRDefault="0058216C" w:rsidP="0058216C">
                  <w:pPr>
                    <w:spacing w:before="0" w:line="240" w:lineRule="auto"/>
                  </w:pPr>
                  <w:r>
                    <w:rPr>
                      <w:rFonts w:ascii="Arial" w:hAnsi="Arial" w:cs="Arial"/>
                      <w:b/>
                      <w:color w:val="3B3E42"/>
                    </w:rPr>
                    <w:t>Consultant</w:t>
                  </w:r>
                </w:p>
              </w:tc>
            </w:tr>
            <w:tr w:rsidR="0058216C" w14:paraId="21597830" w14:textId="77777777" w:rsidTr="0058216C">
              <w:tc>
                <w:tcPr>
                  <w:tcW w:w="4566" w:type="dxa"/>
                </w:tcPr>
                <w:p w14:paraId="17B72B6A" w14:textId="77777777" w:rsidR="0058216C" w:rsidRPr="00C8334D" w:rsidRDefault="0058216C" w:rsidP="0058216C">
                  <w:pPr>
                    <w:spacing w:before="0" w:after="0" w:line="240" w:lineRule="auto"/>
                    <w:rPr>
                      <w:rFonts w:ascii="Arial" w:hAnsi="Arial" w:cs="Arial"/>
                      <w:b/>
                      <w:color w:val="3B3E42"/>
                    </w:rPr>
                  </w:pPr>
                  <w:r>
                    <w:rPr>
                      <w:rFonts w:ascii="Arial" w:hAnsi="Arial" w:cs="Arial"/>
                      <w:b/>
                      <w:color w:val="3B3E42"/>
                    </w:rPr>
                    <w:lastRenderedPageBreak/>
                    <w:t>Senior Software Engineer (Print Engine, VxWorks RTOS</w:t>
                  </w:r>
                  <w:r w:rsidRPr="002D44B0">
                    <w:rPr>
                      <w:rFonts w:ascii="Arial" w:hAnsi="Arial" w:cs="Arial"/>
                      <w:b/>
                      <w:color w:val="3B3E42"/>
                    </w:rPr>
                    <w:t>)</w:t>
                  </w:r>
                </w:p>
              </w:tc>
              <w:tc>
                <w:tcPr>
                  <w:tcW w:w="4567" w:type="dxa"/>
                </w:tcPr>
                <w:p w14:paraId="69093595" w14:textId="77777777" w:rsidR="0058216C" w:rsidRDefault="0058216C" w:rsidP="0058216C">
                  <w:pPr>
                    <w:spacing w:before="0" w:line="240" w:lineRule="auto"/>
                  </w:pPr>
                  <w:r>
                    <w:rPr>
                      <w:rFonts w:ascii="Arial" w:hAnsi="Arial" w:cs="Arial"/>
                      <w:b/>
                      <w:color w:val="3B3E42"/>
                    </w:rPr>
                    <w:t>April 1999 – September 2000</w:t>
                  </w:r>
                </w:p>
              </w:tc>
            </w:tr>
            <w:tr w:rsidR="0058216C" w14:paraId="1A7FDD43" w14:textId="77777777" w:rsidTr="0058216C">
              <w:trPr>
                <w:trHeight w:val="2768"/>
              </w:trPr>
              <w:tc>
                <w:tcPr>
                  <w:tcW w:w="9133" w:type="dxa"/>
                  <w:gridSpan w:val="2"/>
                </w:tcPr>
                <w:p w14:paraId="006481DD" w14:textId="77777777" w:rsidR="0058216C" w:rsidRDefault="0058216C" w:rsidP="0058216C">
                  <w:pPr>
                    <w:spacing w:line="240" w:lineRule="auto"/>
                  </w:pPr>
                  <w:r>
                    <w:t>Designed and developed an embedded printer controller firmware. Designed and Developed C/C++ bring up and QA verification firmware for PM-24 ASIC. Designed and developed C/C++ VxWorks compliant device drivers for Flash Memory, SDRAM, DMA, ATA-2 IDE, IEEE1284, USB and TCP/IP. SNMP printer management through MIB’s</w:t>
                  </w:r>
                </w:p>
                <w:p w14:paraId="2AD6A625" w14:textId="77777777" w:rsidR="0058216C" w:rsidRDefault="0058216C" w:rsidP="0058216C">
                  <w:pPr>
                    <w:spacing w:line="240" w:lineRule="auto"/>
                  </w:pPr>
                  <w:r>
                    <w:t>Developed Printer Driver on the Window 98 and Window 2000 Side.</w:t>
                  </w:r>
                </w:p>
                <w:p w14:paraId="07B0AF64" w14:textId="77777777" w:rsidR="0058216C" w:rsidRDefault="0058216C" w:rsidP="0058216C">
                  <w:pPr>
                    <w:spacing w:line="240" w:lineRule="auto"/>
                  </w:pPr>
                  <w:r>
                    <w:t xml:space="preserve">Developed boot up code for SH2 and PowerPC Board Support Package (BSP). </w:t>
                  </w:r>
                </w:p>
                <w:p w14:paraId="204537F1" w14:textId="77777777" w:rsidR="0058216C" w:rsidRDefault="0058216C" w:rsidP="0058216C">
                  <w:pPr>
                    <w:spacing w:line="240" w:lineRule="auto"/>
                  </w:pPr>
                  <w:r>
                    <w:t>Environment: VxWorks, C/C++, Hitashi SH2, PixelMagic PM24, FPGA Verilog HDL.</w:t>
                  </w:r>
                </w:p>
              </w:tc>
            </w:tr>
          </w:tbl>
          <w:p w14:paraId="567D4ECF" w14:textId="6FBCD04D" w:rsidR="0049787C" w:rsidRDefault="0049787C"/>
          <w:p w14:paraId="75D6C03A" w14:textId="77777777" w:rsidR="00D24C3C" w:rsidRDefault="00D24C3C"/>
          <w:p w14:paraId="398FFC6E" w14:textId="77777777" w:rsidR="0049787C" w:rsidRDefault="0049787C"/>
          <w:p w14:paraId="54DC62F5" w14:textId="548FC07B" w:rsidR="000E42BE" w:rsidRDefault="000E42BE"/>
        </w:tc>
      </w:tr>
    </w:tbl>
    <w:p w14:paraId="346DD52A" w14:textId="77777777" w:rsidR="00294D80" w:rsidRDefault="00294D80" w:rsidP="001E5F66">
      <w:pPr>
        <w:spacing w:before="0" w:after="0" w:line="240" w:lineRule="auto"/>
        <w:jc w:val="left"/>
      </w:pPr>
    </w:p>
    <w:tbl>
      <w:tblPr>
        <w:tblStyle w:val="TableGrid"/>
        <w:tblW w:w="0" w:type="auto"/>
        <w:tblLook w:val="04A0" w:firstRow="1" w:lastRow="0" w:firstColumn="1" w:lastColumn="0" w:noHBand="0" w:noVBand="1"/>
      </w:tblPr>
      <w:tblGrid>
        <w:gridCol w:w="9350"/>
      </w:tblGrid>
      <w:tr w:rsidR="00166C2E" w14:paraId="47265067" w14:textId="77777777" w:rsidTr="000E66B7">
        <w:tc>
          <w:tcPr>
            <w:tcW w:w="9350" w:type="dxa"/>
            <w:shd w:val="pct12" w:color="8EAADB" w:themeColor="accent1" w:themeTint="99" w:fill="8EAADB" w:themeFill="accent1" w:themeFillTint="99"/>
          </w:tcPr>
          <w:p w14:paraId="57E6AA76" w14:textId="1BA57C52" w:rsidR="00166C2E" w:rsidRDefault="000E66B7">
            <w:r>
              <w:rPr>
                <w:rFonts w:ascii="Arial" w:hAnsi="Arial" w:cs="Arial"/>
                <w:b/>
                <w:bCs/>
                <w:color w:val="3B3E42"/>
              </w:rPr>
              <w:t>EDUCATION</w:t>
            </w:r>
          </w:p>
        </w:tc>
      </w:tr>
      <w:tr w:rsidR="00166C2E" w14:paraId="7AFF45AD" w14:textId="77777777" w:rsidTr="00166C2E">
        <w:tc>
          <w:tcPr>
            <w:tcW w:w="9350" w:type="dxa"/>
          </w:tcPr>
          <w:tbl>
            <w:tblPr>
              <w:tblW w:w="0" w:type="auto"/>
              <w:tblLook w:val="04A0" w:firstRow="1" w:lastRow="0" w:firstColumn="1" w:lastColumn="0" w:noHBand="0" w:noVBand="1"/>
            </w:tblPr>
            <w:tblGrid>
              <w:gridCol w:w="1947"/>
              <w:gridCol w:w="7187"/>
            </w:tblGrid>
            <w:tr w:rsidR="0089362C" w:rsidRPr="002D44B0" w14:paraId="5AFE96FB" w14:textId="77777777" w:rsidTr="004B4E9F">
              <w:tc>
                <w:tcPr>
                  <w:tcW w:w="2150" w:type="dxa"/>
                </w:tcPr>
                <w:p w14:paraId="6C49B5A2" w14:textId="77777777" w:rsidR="0089362C" w:rsidRPr="002D44B0" w:rsidRDefault="0089362C" w:rsidP="0089362C">
                  <w:pPr>
                    <w:spacing w:before="80" w:after="0" w:line="240" w:lineRule="auto"/>
                    <w:rPr>
                      <w:rFonts w:ascii="Arial" w:hAnsi="Arial" w:cs="Arial"/>
                      <w:b/>
                      <w:color w:val="3B3E42"/>
                    </w:rPr>
                  </w:pPr>
                  <w:r>
                    <w:rPr>
                      <w:rFonts w:ascii="Arial" w:hAnsi="Arial" w:cs="Arial"/>
                      <w:b/>
                      <w:color w:val="3B3E42"/>
                    </w:rPr>
                    <w:t>1972 - 1974</w:t>
                  </w:r>
                </w:p>
              </w:tc>
              <w:tc>
                <w:tcPr>
                  <w:tcW w:w="8065" w:type="dxa"/>
                </w:tcPr>
                <w:p w14:paraId="62C9F9AA" w14:textId="77777777" w:rsidR="0089362C" w:rsidRPr="00390489" w:rsidRDefault="0089362C" w:rsidP="0089362C">
                  <w:pPr>
                    <w:spacing w:before="80" w:after="0" w:line="240" w:lineRule="auto"/>
                    <w:rPr>
                      <w:rFonts w:ascii="Arial" w:hAnsi="Arial" w:cs="Arial"/>
                      <w:b/>
                      <w:color w:val="3B3E42"/>
                    </w:rPr>
                  </w:pPr>
                  <w:r w:rsidRPr="00390489">
                    <w:rPr>
                      <w:rFonts w:ascii="Arial" w:hAnsi="Arial" w:cs="Arial"/>
                      <w:b/>
                      <w:color w:val="3B3E42"/>
                    </w:rPr>
                    <w:t xml:space="preserve">Computer Science Institute </w:t>
                  </w:r>
                  <w:r>
                    <w:rPr>
                      <w:rFonts w:ascii="Arial" w:hAnsi="Arial" w:cs="Arial"/>
                      <w:b/>
                      <w:color w:val="3B3E42"/>
                    </w:rPr>
                    <w:t>(September 1974</w:t>
                  </w:r>
                  <w:r w:rsidRPr="00390489">
                    <w:rPr>
                      <w:rFonts w:ascii="Arial" w:hAnsi="Arial" w:cs="Arial"/>
                      <w:b/>
                      <w:color w:val="3B3E42"/>
                    </w:rPr>
                    <w:t xml:space="preserve">) - </w:t>
                  </w:r>
                  <w:r w:rsidRPr="00390489">
                    <w:rPr>
                      <w:rFonts w:ascii="Arial" w:hAnsi="Arial" w:cs="Arial"/>
                      <w:b/>
                      <w:i/>
                      <w:color w:val="777C84"/>
                    </w:rPr>
                    <w:t>“Computer Science Degree”</w:t>
                  </w:r>
                </w:p>
                <w:p w14:paraId="797BEBA9" w14:textId="77777777" w:rsidR="0089362C" w:rsidRDefault="0089362C" w:rsidP="0089362C">
                  <w:pPr>
                    <w:spacing w:after="0" w:line="240" w:lineRule="auto"/>
                    <w:rPr>
                      <w:rFonts w:ascii="Arial" w:hAnsi="Arial" w:cs="Arial"/>
                      <w:color w:val="3B3E42"/>
                    </w:rPr>
                  </w:pPr>
                  <w:r>
                    <w:rPr>
                      <w:rFonts w:ascii="Arial" w:hAnsi="Arial" w:cs="Arial"/>
                      <w:color w:val="3B3E42"/>
                    </w:rPr>
                    <w:t xml:space="preserve"> Institute of </w:t>
                  </w:r>
                  <w:r w:rsidRPr="002D44B0">
                    <w:rPr>
                      <w:rFonts w:ascii="Arial" w:hAnsi="Arial" w:cs="Arial"/>
                      <w:color w:val="3B3E42"/>
                    </w:rPr>
                    <w:t xml:space="preserve">Technologies, </w:t>
                  </w:r>
                  <w:r>
                    <w:rPr>
                      <w:rFonts w:ascii="Arial" w:hAnsi="Arial" w:cs="Arial"/>
                      <w:color w:val="3B3E42"/>
                    </w:rPr>
                    <w:t>Clermont-Ferrand France</w:t>
                  </w:r>
                </w:p>
                <w:p w14:paraId="220CAABB" w14:textId="77777777" w:rsidR="0089362C" w:rsidRPr="002D44B0" w:rsidRDefault="0089362C" w:rsidP="0089362C">
                  <w:pPr>
                    <w:spacing w:after="0" w:line="240" w:lineRule="auto"/>
                    <w:rPr>
                      <w:rFonts w:ascii="Arial" w:hAnsi="Arial" w:cs="Arial"/>
                      <w:color w:val="3B3E42"/>
                    </w:rPr>
                  </w:pPr>
                  <w:r w:rsidRPr="00390489">
                    <w:rPr>
                      <w:rFonts w:ascii="Arial" w:hAnsi="Arial" w:cs="Arial"/>
                      <w:color w:val="3B3E42"/>
                    </w:rPr>
                    <w:t>Degree in Computer Sciences. Logic, Compiler Design, BASIC, FORTRAN, COBOL, ALGOL, Programming, Mathematics, Numeric Analysis.</w:t>
                  </w:r>
                </w:p>
              </w:tc>
            </w:tr>
            <w:tr w:rsidR="0089362C" w:rsidRPr="002D44B0" w14:paraId="0939E8AD" w14:textId="77777777" w:rsidTr="00EE0309">
              <w:trPr>
                <w:trHeight w:val="711"/>
              </w:trPr>
              <w:tc>
                <w:tcPr>
                  <w:tcW w:w="2150" w:type="dxa"/>
                </w:tcPr>
                <w:p w14:paraId="73F30D39" w14:textId="77777777" w:rsidR="0089362C" w:rsidRPr="002D44B0" w:rsidRDefault="0089362C" w:rsidP="0089362C">
                  <w:pPr>
                    <w:spacing w:before="80" w:after="0" w:line="240" w:lineRule="auto"/>
                    <w:rPr>
                      <w:rFonts w:ascii="Arial" w:hAnsi="Arial" w:cs="Arial"/>
                      <w:b/>
                      <w:color w:val="3B3E42"/>
                    </w:rPr>
                  </w:pPr>
                  <w:r>
                    <w:rPr>
                      <w:rFonts w:ascii="Arial" w:hAnsi="Arial" w:cs="Arial"/>
                      <w:b/>
                      <w:color w:val="3B3E42"/>
                    </w:rPr>
                    <w:t>1969 - 1972</w:t>
                  </w:r>
                </w:p>
              </w:tc>
              <w:tc>
                <w:tcPr>
                  <w:tcW w:w="8065" w:type="dxa"/>
                </w:tcPr>
                <w:p w14:paraId="4E4F2F14" w14:textId="77777777" w:rsidR="0089362C" w:rsidRPr="00390489" w:rsidRDefault="0089362C" w:rsidP="0089362C">
                  <w:pPr>
                    <w:spacing w:before="80" w:after="0" w:line="240" w:lineRule="auto"/>
                    <w:rPr>
                      <w:rFonts w:ascii="Arial" w:hAnsi="Arial" w:cs="Arial"/>
                      <w:b/>
                      <w:color w:val="3B3E42"/>
                    </w:rPr>
                  </w:pPr>
                  <w:r>
                    <w:rPr>
                      <w:rFonts w:ascii="Arial" w:hAnsi="Arial" w:cs="Arial"/>
                      <w:b/>
                      <w:color w:val="3B3E42"/>
                    </w:rPr>
                    <w:t>Clermont-Ferrand University</w:t>
                  </w:r>
                  <w:r w:rsidRPr="00390489">
                    <w:rPr>
                      <w:rFonts w:ascii="Arial" w:hAnsi="Arial" w:cs="Arial"/>
                      <w:b/>
                      <w:color w:val="3B3E42"/>
                    </w:rPr>
                    <w:t xml:space="preserve"> </w:t>
                  </w:r>
                  <w:r>
                    <w:rPr>
                      <w:rFonts w:ascii="Arial" w:hAnsi="Arial" w:cs="Arial"/>
                      <w:b/>
                      <w:color w:val="3B3E42"/>
                    </w:rPr>
                    <w:t>(1972</w:t>
                  </w:r>
                  <w:r w:rsidRPr="00390489">
                    <w:rPr>
                      <w:rFonts w:ascii="Arial" w:hAnsi="Arial" w:cs="Arial"/>
                      <w:b/>
                      <w:color w:val="3B3E42"/>
                    </w:rPr>
                    <w:t xml:space="preserve">) - </w:t>
                  </w:r>
                  <w:r w:rsidRPr="00390489">
                    <w:rPr>
                      <w:rFonts w:ascii="Arial" w:hAnsi="Arial" w:cs="Arial"/>
                      <w:b/>
                      <w:i/>
                      <w:color w:val="777C84"/>
                    </w:rPr>
                    <w:t>“</w:t>
                  </w:r>
                  <w:r>
                    <w:rPr>
                      <w:rFonts w:ascii="Arial" w:hAnsi="Arial" w:cs="Arial"/>
                      <w:b/>
                      <w:i/>
                      <w:color w:val="777C84"/>
                    </w:rPr>
                    <w:t>Business Administration Degree</w:t>
                  </w:r>
                  <w:r w:rsidRPr="00390489">
                    <w:rPr>
                      <w:rFonts w:ascii="Arial" w:hAnsi="Arial" w:cs="Arial"/>
                      <w:b/>
                      <w:i/>
                      <w:color w:val="777C84"/>
                    </w:rPr>
                    <w:t>”</w:t>
                  </w:r>
                </w:p>
                <w:p w14:paraId="4ECDF758" w14:textId="174F256E" w:rsidR="0089362C" w:rsidRPr="00695DC4" w:rsidRDefault="0089362C" w:rsidP="0089362C">
                  <w:pPr>
                    <w:spacing w:after="0" w:line="240" w:lineRule="auto"/>
                    <w:rPr>
                      <w:rFonts w:ascii="Arial" w:hAnsi="Arial" w:cs="Arial"/>
                      <w:color w:val="3B3E42"/>
                    </w:rPr>
                  </w:pPr>
                  <w:r>
                    <w:rPr>
                      <w:rFonts w:ascii="Arial" w:hAnsi="Arial" w:cs="Arial"/>
                      <w:color w:val="3B3E42"/>
                    </w:rPr>
                    <w:t xml:space="preserve"> </w:t>
                  </w:r>
                  <w:r w:rsidRPr="00695DC4">
                    <w:rPr>
                      <w:rFonts w:ascii="Arial" w:hAnsi="Arial" w:cs="Arial"/>
                      <w:color w:val="3B3E42"/>
                    </w:rPr>
                    <w:t>Degree in Business Administration,</w:t>
                  </w:r>
                  <w:r>
                    <w:rPr>
                      <w:rFonts w:ascii="Arial" w:hAnsi="Arial" w:cs="Arial"/>
                      <w:color w:val="3B3E42"/>
                    </w:rPr>
                    <w:t xml:space="preserve"> Law, Accounting and Humanities</w:t>
                  </w:r>
                  <w:r w:rsidR="008F69C9">
                    <w:rPr>
                      <w:rFonts w:ascii="Arial" w:hAnsi="Arial" w:cs="Arial"/>
                      <w:color w:val="3B3E42"/>
                    </w:rPr>
                    <w:t>.</w:t>
                  </w:r>
                </w:p>
                <w:p w14:paraId="4E96C615" w14:textId="77777777" w:rsidR="0089362C" w:rsidRPr="002D44B0" w:rsidRDefault="0089362C" w:rsidP="0089362C">
                  <w:pPr>
                    <w:spacing w:after="0" w:line="240" w:lineRule="auto"/>
                    <w:rPr>
                      <w:rFonts w:ascii="Arial" w:hAnsi="Arial" w:cs="Arial"/>
                      <w:color w:val="3B3E42"/>
                    </w:rPr>
                  </w:pPr>
                </w:p>
              </w:tc>
            </w:tr>
          </w:tbl>
          <w:p w14:paraId="23E74999" w14:textId="77777777" w:rsidR="00166C2E" w:rsidRDefault="00166C2E"/>
        </w:tc>
      </w:tr>
    </w:tbl>
    <w:p w14:paraId="247CC8B5" w14:textId="77777777" w:rsidR="00AF0387" w:rsidRDefault="00AF0387"/>
    <w:sectPr w:rsidR="00AF0387" w:rsidSect="005D663B">
      <w:headerReference w:type="default" r:id="rId8"/>
      <w:footerReference w:type="default" r:id="rId9"/>
      <w:headerReference w:type="first" r:id="rId10"/>
      <w:pgSz w:w="12240" w:h="15840"/>
      <w:pgMar w:top="1440" w:right="1440" w:bottom="1440" w:left="144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32A39" w14:textId="77777777" w:rsidR="004B4A07" w:rsidRDefault="004B4A07" w:rsidP="005B14FB">
      <w:r>
        <w:separator/>
      </w:r>
    </w:p>
  </w:endnote>
  <w:endnote w:type="continuationSeparator" w:id="0">
    <w:p w14:paraId="549F1C99" w14:textId="77777777" w:rsidR="004B4A07" w:rsidRDefault="004B4A07" w:rsidP="005B14FB">
      <w:r>
        <w:continuationSeparator/>
      </w:r>
    </w:p>
  </w:endnote>
  <w:endnote w:type="continuationNotice" w:id="1">
    <w:p w14:paraId="174FD918" w14:textId="77777777" w:rsidR="004B4A07" w:rsidRDefault="004B4A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9E6B0C" w14:paraId="1EB3689F" w14:textId="77777777" w:rsidTr="1B2980BF">
      <w:trPr>
        <w:jc w:val="right"/>
      </w:trPr>
      <w:tc>
        <w:tcPr>
          <w:tcW w:w="4795" w:type="dxa"/>
          <w:vAlign w:val="center"/>
        </w:tcPr>
        <w:sdt>
          <w:sdtPr>
            <w:rPr>
              <w:caps/>
              <w:color w:val="000000" w:themeColor="text1"/>
            </w:rPr>
            <w:alias w:val="Author"/>
            <w:tag w:val=""/>
            <w:id w:val="1989436766"/>
            <w:placeholder>
              <w:docPart w:val="B50117715230F64D8377E677113D833C"/>
            </w:placeholder>
            <w:dataBinding w:prefixMappings="xmlns:ns0='http://purl.org/dc/elements/1.1/' xmlns:ns1='http://schemas.openxmlformats.org/package/2006/metadata/core-properties' " w:xpath="/ns1:coreProperties[1]/ns0:creator[1]" w:storeItemID="{6C3C8BC8-F283-45AE-878A-BAB7291924A1}"/>
            <w:text/>
          </w:sdtPr>
          <w:sdtEndPr/>
          <w:sdtContent>
            <w:p w14:paraId="1484548D" w14:textId="77777777" w:rsidR="009E6B0C" w:rsidRDefault="009E6B0C">
              <w:pPr>
                <w:pStyle w:val="Header"/>
                <w:jc w:val="right"/>
                <w:rPr>
                  <w:caps/>
                  <w:color w:val="000000" w:themeColor="text1"/>
                </w:rPr>
              </w:pPr>
              <w:r>
                <w:rPr>
                  <w:caps/>
                  <w:color w:val="000000" w:themeColor="text1"/>
                </w:rPr>
                <w:t>Jean-Pierre Sainfeld</w:t>
              </w:r>
            </w:p>
          </w:sdtContent>
        </w:sdt>
        <w:p w14:paraId="6D3C2E06" w14:textId="77777777" w:rsidR="00324572" w:rsidRDefault="00324572">
          <w:pPr>
            <w:pStyle w:val="Header"/>
            <w:jc w:val="right"/>
            <w:rPr>
              <w:caps/>
              <w:color w:val="000000" w:themeColor="text1"/>
            </w:rPr>
          </w:pPr>
        </w:p>
      </w:tc>
      <w:tc>
        <w:tcPr>
          <w:tcW w:w="250" w:type="pct"/>
          <w:shd w:val="clear" w:color="auto" w:fill="ED7D31" w:themeFill="accent2"/>
          <w:vAlign w:val="center"/>
        </w:tcPr>
        <w:p w14:paraId="089030F9" w14:textId="77777777" w:rsidR="009E6B0C" w:rsidRDefault="009E6B0C">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0984153" w14:textId="577F050D" w:rsidR="18E2A300" w:rsidRDefault="18E2A300" w:rsidP="18E2A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17618" w14:textId="77777777" w:rsidR="004B4A07" w:rsidRDefault="004B4A07" w:rsidP="005B14FB">
      <w:r>
        <w:separator/>
      </w:r>
    </w:p>
  </w:footnote>
  <w:footnote w:type="continuationSeparator" w:id="0">
    <w:p w14:paraId="536502F2" w14:textId="77777777" w:rsidR="004B4A07" w:rsidRDefault="004B4A07" w:rsidP="005B14FB">
      <w:r>
        <w:continuationSeparator/>
      </w:r>
    </w:p>
  </w:footnote>
  <w:footnote w:type="continuationNotice" w:id="1">
    <w:p w14:paraId="53BE3A43" w14:textId="77777777" w:rsidR="004B4A07" w:rsidRDefault="004B4A0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17"/>
      <w:gridCol w:w="8643"/>
    </w:tblGrid>
    <w:tr w:rsidR="001057B5" w14:paraId="24EDC887" w14:textId="77777777">
      <w:trPr>
        <w:jc w:val="right"/>
      </w:trPr>
      <w:tc>
        <w:tcPr>
          <w:tcW w:w="0" w:type="auto"/>
          <w:shd w:val="clear" w:color="auto" w:fill="ED7D31" w:themeFill="accent2"/>
          <w:vAlign w:val="center"/>
        </w:tcPr>
        <w:p w14:paraId="73B7B02D" w14:textId="77777777" w:rsidR="001057B5" w:rsidRDefault="001057B5">
          <w:pPr>
            <w:pStyle w:val="Header"/>
            <w:rPr>
              <w:caps/>
              <w:color w:val="FFFFFF" w:themeColor="background1"/>
            </w:rPr>
          </w:pPr>
        </w:p>
      </w:tc>
      <w:tc>
        <w:tcPr>
          <w:tcW w:w="0" w:type="auto"/>
          <w:shd w:val="clear" w:color="auto" w:fill="ED7D31" w:themeFill="accent2"/>
          <w:vAlign w:val="center"/>
        </w:tcPr>
        <w:p w14:paraId="68EE9C44" w14:textId="14309686" w:rsidR="001057B5" w:rsidRDefault="001057B5">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8E1F624C04F3F9489D0D24FB806D5F06"/>
              </w:placeholder>
              <w:dataBinding w:prefixMappings="xmlns:ns0='http://purl.org/dc/elements/1.1/' xmlns:ns1='http://schemas.openxmlformats.org/package/2006/metadata/core-properties' " w:xpath="/ns1:coreProperties[1]/ns0:title[1]" w:storeItemID="{6C3C8BC8-F283-45AE-878A-BAB7291924A1}"/>
              <w:text/>
            </w:sdtPr>
            <w:sdtEndPr/>
            <w:sdtContent>
              <w:r w:rsidR="00C03B28">
                <w:rPr>
                  <w:caps/>
                  <w:color w:val="FFFFFF" w:themeColor="background1"/>
                </w:rPr>
                <w:t>Jean-Pierre Sainfeld</w:t>
              </w:r>
            </w:sdtContent>
          </w:sdt>
        </w:p>
      </w:tc>
    </w:tr>
  </w:tbl>
  <w:p w14:paraId="2FB63687" w14:textId="62E12E3C" w:rsidR="006268C4" w:rsidRDefault="006268C4" w:rsidP="00626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B1822" w14:textId="10621164" w:rsidR="001057B5" w:rsidRDefault="002D1C61" w:rsidP="007753E3">
    <w:pPr>
      <w:pStyle w:val="Header"/>
      <w:jc w:val="center"/>
    </w:pPr>
    <w:r>
      <w:rPr>
        <w:noProof/>
      </w:rPr>
      <mc:AlternateContent>
        <mc:Choice Requires="wps">
          <w:drawing>
            <wp:anchor distT="0" distB="0" distL="114300" distR="114300" simplePos="0" relativeHeight="251658244" behindDoc="0" locked="0" layoutInCell="1" allowOverlap="1" wp14:anchorId="1D41F4EF" wp14:editId="6982EF48">
              <wp:simplePos x="0" y="0"/>
              <wp:positionH relativeFrom="column">
                <wp:posOffset>-908050</wp:posOffset>
              </wp:positionH>
              <wp:positionV relativeFrom="paragraph">
                <wp:posOffset>246380</wp:posOffset>
              </wp:positionV>
              <wp:extent cx="7747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7747000" cy="0"/>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1D390BF9">
            <v:line w14:anchorId="4F8386DD" id="Straight Connector 5" o:spid="_x0000_s1026" style="position:absolute;z-index:251659267;visibility:visible;mso-wrap-style:square;mso-wrap-distance-left:9pt;mso-wrap-distance-top:0;mso-wrap-distance-right:9pt;mso-wrap-distance-bottom:0;mso-position-horizontal:absolute;mso-position-horizontal-relative:text;mso-position-vertical:absolute;mso-position-vertical-relative:text" from="-71.5pt,19.4pt" to="538.5pt,1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" strokecolor="#4472c4 [3204]" strokeweight="1.25pt">
              <v:stroke joinstyle="miter"/>
            </v:line>
          </w:pict>
        </mc:Fallback>
      </mc:AlternateContent>
    </w:r>
    <w:r w:rsidR="009C1ADD">
      <w:rPr>
        <w:noProof/>
      </w:rPr>
      <mc:AlternateContent>
        <mc:Choice Requires="wps">
          <w:drawing>
            <wp:anchor distT="0" distB="0" distL="114300" distR="114300" simplePos="0" relativeHeight="251658242" behindDoc="0" locked="0" layoutInCell="1" allowOverlap="1" wp14:anchorId="3E4106C9" wp14:editId="23D53C70">
              <wp:simplePos x="0" y="0"/>
              <wp:positionH relativeFrom="column">
                <wp:posOffset>2165350</wp:posOffset>
              </wp:positionH>
              <wp:positionV relativeFrom="paragraph">
                <wp:posOffset>-185420</wp:posOffset>
              </wp:positionV>
              <wp:extent cx="175260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52600" cy="342900"/>
                      </a:xfrm>
                      <a:prstGeom prst="rect">
                        <a:avLst/>
                      </a:prstGeom>
                      <a:solidFill>
                        <a:schemeClr val="lt1"/>
                      </a:solidFill>
                      <a:ln w="6350">
                        <a:noFill/>
                      </a:ln>
                    </wps:spPr>
                    <wps:txbx>
                      <w:txbxContent>
                        <w:p w14:paraId="4FA31DA6" w14:textId="3763668E" w:rsidR="00B9404A" w:rsidRDefault="009C1ADD" w:rsidP="00B9404A">
                          <w:r>
                            <w:t>(+1) 408-508-1741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4106C9" id="_x0000_t202" coordsize="21600,21600" o:spt="202" path="m,l,21600r21600,l21600,xe">
              <v:stroke joinstyle="miter"/>
              <v:path gradientshapeok="t" o:connecttype="rect"/>
            </v:shapetype>
            <v:shape id="Text Box 3" o:spid="_x0000_s1026" type="#_x0000_t202" style="position:absolute;left:0;text-align:left;margin-left:170.5pt;margin-top:-14.6pt;width:138pt;height:27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" fillcolor="white [3201]" stroked="f" strokeweight=".5pt">
              <v:textbox>
                <w:txbxContent>
                  <w:p w14:paraId="4FA31DA6" w14:textId="3763668E" w:rsidR="00B9404A" w:rsidRDefault="009C1ADD" w:rsidP="00B9404A">
                    <w:r>
                      <w:t>(+1) 408-508-1741</w:t>
                    </w:r>
                  </w:p>
                </w:txbxContent>
              </v:textbox>
            </v:shape>
          </w:pict>
        </mc:Fallback>
      </mc:AlternateContent>
    </w:r>
    <w:r w:rsidR="009C1ADD">
      <w:rPr>
        <w:noProof/>
      </w:rPr>
      <mc:AlternateContent>
        <mc:Choice Requires="wps">
          <w:drawing>
            <wp:anchor distT="0" distB="0" distL="114300" distR="114300" simplePos="0" relativeHeight="251658243" behindDoc="0" locked="0" layoutInCell="1" allowOverlap="1" wp14:anchorId="3FF20839" wp14:editId="694BC1E7">
              <wp:simplePos x="0" y="0"/>
              <wp:positionH relativeFrom="column">
                <wp:posOffset>4876800</wp:posOffset>
              </wp:positionH>
              <wp:positionV relativeFrom="paragraph">
                <wp:posOffset>-185420</wp:posOffset>
              </wp:positionV>
              <wp:extent cx="17526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52600" cy="342900"/>
                      </a:xfrm>
                      <a:prstGeom prst="rect">
                        <a:avLst/>
                      </a:prstGeom>
                      <a:solidFill>
                        <a:schemeClr val="lt1"/>
                      </a:solidFill>
                      <a:ln w="6350">
                        <a:noFill/>
                      </a:ln>
                    </wps:spPr>
                    <wps:txbx>
                      <w:txbxContent>
                        <w:p w14:paraId="7020B555" w14:textId="3B8AC208" w:rsidR="009C1ADD" w:rsidRDefault="00937769" w:rsidP="009C1ADD">
                          <w:r>
                            <w:t>LinkedIn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F20839" id="Text Box 4" o:spid="_x0000_s1027" type="#_x0000_t202" style="position:absolute;left:0;text-align:left;margin-left:384pt;margin-top:-14.6pt;width:138pt;height:27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" fillcolor="white [3201]" stroked="f" strokeweight=".5pt">
              <v:textbox>
                <w:txbxContent>
                  <w:p w14:paraId="7020B555" w14:textId="3B8AC208" w:rsidR="009C1ADD" w:rsidRDefault="00937769" w:rsidP="009C1ADD">
                    <w:r>
                      <w:t>LinkedIn</w:t>
                    </w:r>
                  </w:p>
                </w:txbxContent>
              </v:textbox>
            </v:shape>
          </w:pict>
        </mc:Fallback>
      </mc:AlternateContent>
    </w:r>
    <w:r w:rsidR="00B9404A">
      <w:rPr>
        <w:noProof/>
      </w:rPr>
      <mc:AlternateContent>
        <mc:Choice Requires="wps">
          <w:drawing>
            <wp:anchor distT="0" distB="0" distL="114300" distR="114300" simplePos="0" relativeHeight="251658241" behindDoc="0" locked="0" layoutInCell="1" allowOverlap="1" wp14:anchorId="7B475AD0" wp14:editId="2CD197ED">
              <wp:simplePos x="0" y="0"/>
              <wp:positionH relativeFrom="column">
                <wp:posOffset>-520700</wp:posOffset>
              </wp:positionH>
              <wp:positionV relativeFrom="paragraph">
                <wp:posOffset>-185420</wp:posOffset>
              </wp:positionV>
              <wp:extent cx="1752600"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52600" cy="342900"/>
                      </a:xfrm>
                      <a:prstGeom prst="rect">
                        <a:avLst/>
                      </a:prstGeom>
                      <a:solidFill>
                        <a:schemeClr val="lt1"/>
                      </a:solidFill>
                      <a:ln w="6350">
                        <a:noFill/>
                      </a:ln>
                    </wps:spPr>
                    <wps:txbx>
                      <w:txbxContent>
                        <w:p w14:paraId="27D44C1A" w14:textId="0F3A0FB8" w:rsidR="00B9404A" w:rsidRDefault="006F3218">
                          <w:r>
                            <w:t>f</w:t>
                          </w:r>
                          <w:r w:rsidR="009C1ADD">
                            <w:t>irstlink@comcast.net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475AD0" id="Text Box 2" o:spid="_x0000_s1028" type="#_x0000_t202" style="position:absolute;left:0;text-align:left;margin-left:-41pt;margin-top:-14.6pt;width:138pt;height:27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" fillcolor="white [3201]" stroked="f" strokeweight=".5pt">
              <v:textbox>
                <w:txbxContent>
                  <w:p w14:paraId="27D44C1A" w14:textId="0F3A0FB8" w:rsidR="00B9404A" w:rsidRDefault="006F3218">
                    <w:r>
                      <w:t>f</w:t>
                    </w:r>
                    <w:r w:rsidR="009C1ADD">
                      <w:t>irstlink@comcast.net</w:t>
                    </w:r>
                  </w:p>
                </w:txbxContent>
              </v:textbox>
            </v:shape>
          </w:pict>
        </mc:Fallback>
      </mc:AlternateContent>
    </w:r>
    <w:r w:rsidR="00840309">
      <w:rPr>
        <w:noProof/>
      </w:rPr>
      <mc:AlternateContent>
        <mc:Choice Requires="wps">
          <w:drawing>
            <wp:anchor distT="0" distB="0" distL="114300" distR="114300" simplePos="0" relativeHeight="251658240" behindDoc="0" locked="0" layoutInCell="1" allowOverlap="1" wp14:anchorId="64BB783B" wp14:editId="53E73A67">
              <wp:simplePos x="0" y="0"/>
              <wp:positionH relativeFrom="column">
                <wp:posOffset>-628650</wp:posOffset>
              </wp:positionH>
              <wp:positionV relativeFrom="paragraph">
                <wp:posOffset>-617220</wp:posOffset>
              </wp:positionV>
              <wp:extent cx="7410450" cy="8636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7410450" cy="863600"/>
                      </a:xfrm>
                      <a:prstGeom prst="rect">
                        <a:avLst/>
                      </a:prstGeom>
                      <a:solidFill>
                        <a:schemeClr val="lt1"/>
                      </a:solidFill>
                      <a:ln w="6350">
                        <a:noFill/>
                      </a:ln>
                    </wps:spPr>
                    <wps:txbx>
                      <w:txbxContent>
                        <w:p w14:paraId="4079DEE9" w14:textId="57C3B4A6" w:rsidR="00840309" w:rsidRPr="008A1FE4" w:rsidRDefault="00840309" w:rsidP="007753E3">
                          <w:pPr>
                            <w:jc w:val="center"/>
                            <w:rPr>
                              <w:color w:val="4472C4" w:themeColor="accent1"/>
                              <w:sz w:val="28"/>
                              <w:szCs w:val="28"/>
                              <w14:shadow w14:blurRad="50800" w14:dist="50800" w14:dir="0" w14:sx="0" w14:sy="0" w14:kx="0" w14:ky="0" w14:algn="ctr">
                                <w14:srgbClr w14:val="000000">
                                  <w14:alpha w14:val="56863"/>
                                </w14:srgbClr>
                              </w14:shadow>
                            </w:rPr>
                          </w:pPr>
                          <w:r w:rsidRPr="008A1FE4">
                            <w:rPr>
                              <w:color w:val="4472C4" w:themeColor="accent1"/>
                              <w:sz w:val="28"/>
                              <w:szCs w:val="28"/>
                              <w14:shadow w14:blurRad="50800" w14:dist="50800" w14:dir="0" w14:sx="0" w14:sy="0" w14:kx="0" w14:ky="0" w14:algn="ctr">
                                <w14:srgbClr w14:val="000000">
                                  <w14:alpha w14:val="56863"/>
                                </w14:srgbClr>
                              </w14:shadow>
                            </w:rPr>
                            <w:t>Jean-Pierre Sainfeld</w:t>
                          </w:r>
                        </w:p>
                        <w:p w14:paraId="09F6263D" w14:textId="3B50CD9D" w:rsidR="00840309" w:rsidRPr="008A1FE4" w:rsidRDefault="00840309">
                          <w:pPr>
                            <w:rPr>
                              <w14:shadow w14:blurRad="50800" w14:dist="50800" w14:dir="0" w14:sx="0" w14:sy="0" w14:kx="0" w14:ky="0" w14:algn="ctr">
                                <w14:srgbClr w14:val="000000">
                                  <w14:alpha w14:val="56863"/>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BB783B" id="Text Box 1" o:spid="_x0000_s1029" type="#_x0000_t202" style="position:absolute;left:0;text-align:left;margin-left:-49.5pt;margin-top:-48.6pt;width:583.5pt;height:6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" fillcolor="white [3201]" stroked="f" strokeweight=".5pt">
              <v:textbox>
                <w:txbxContent>
                  <w:p w14:paraId="4079DEE9" w14:textId="57C3B4A6" w:rsidR="00840309" w:rsidRPr="008A1FE4" w:rsidRDefault="00840309" w:rsidP="007753E3">
                    <w:pPr>
                      <w:jc w:val="center"/>
                      <w:rPr>
                        <w:color w:val="4472C4" w:themeColor="accent1"/>
                        <w:sz w:val="28"/>
                        <w:szCs w:val="28"/>
                        <w14:shadow w14:blurRad="50800" w14:dist="50800" w14:dir="0" w14:sx="0" w14:sy="0" w14:kx="0" w14:ky="0" w14:algn="ctr">
                          <w14:srgbClr w14:val="000000">
                            <w14:alpha w14:val="56863"/>
                          </w14:srgbClr>
                        </w14:shadow>
                      </w:rPr>
                    </w:pPr>
                    <w:r w:rsidRPr="008A1FE4">
                      <w:rPr>
                        <w:color w:val="4472C4" w:themeColor="accent1"/>
                        <w:sz w:val="28"/>
                        <w:szCs w:val="28"/>
                        <w14:shadow w14:blurRad="50800" w14:dist="50800" w14:dir="0" w14:sx="0" w14:sy="0" w14:kx="0" w14:ky="0" w14:algn="ctr">
                          <w14:srgbClr w14:val="000000">
                            <w14:alpha w14:val="56863"/>
                          </w14:srgbClr>
                        </w14:shadow>
                      </w:rPr>
                      <w:t>Jean-Pierre Sainfeld</w:t>
                    </w:r>
                  </w:p>
                  <w:p w14:paraId="09F6263D" w14:textId="3B50CD9D" w:rsidR="00840309" w:rsidRPr="008A1FE4" w:rsidRDefault="00840309">
                    <w:pPr>
                      <w:rPr>
                        <w14:shadow w14:blurRad="50800" w14:dist="50800" w14:dir="0" w14:sx="0" w14:sy="0" w14:kx="0" w14:ky="0" w14:algn="ctr">
                          <w14:srgbClr w14:val="000000">
                            <w14:alpha w14:val="56863"/>
                          </w14:srgbClr>
                        </w14:shadow>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2BF6"/>
    <w:multiLevelType w:val="multilevel"/>
    <w:tmpl w:val="77B48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D63072"/>
    <w:multiLevelType w:val="hybridMultilevel"/>
    <w:tmpl w:val="94D2A5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DCF5217"/>
    <w:multiLevelType w:val="hybridMultilevel"/>
    <w:tmpl w:val="217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6559A"/>
    <w:multiLevelType w:val="multilevel"/>
    <w:tmpl w:val="9D1A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91B62"/>
    <w:multiLevelType w:val="hybridMultilevel"/>
    <w:tmpl w:val="855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entury School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School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Schoolbook"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0918"/>
    <w:multiLevelType w:val="hybridMultilevel"/>
    <w:tmpl w:val="652601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E44C34"/>
    <w:multiLevelType w:val="multilevel"/>
    <w:tmpl w:val="4236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9829FE"/>
    <w:multiLevelType w:val="hybridMultilevel"/>
    <w:tmpl w:val="2004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2A13C9"/>
    <w:multiLevelType w:val="hybridMultilevel"/>
    <w:tmpl w:val="74B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entury School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School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Schoolbook"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FB"/>
    <w:rsid w:val="00007916"/>
    <w:rsid w:val="00007D72"/>
    <w:rsid w:val="00016914"/>
    <w:rsid w:val="000202FD"/>
    <w:rsid w:val="00027708"/>
    <w:rsid w:val="0004515E"/>
    <w:rsid w:val="00051B8C"/>
    <w:rsid w:val="00053FF2"/>
    <w:rsid w:val="00083226"/>
    <w:rsid w:val="000864DB"/>
    <w:rsid w:val="00094CDD"/>
    <w:rsid w:val="000A04F6"/>
    <w:rsid w:val="000D1A86"/>
    <w:rsid w:val="000E42BE"/>
    <w:rsid w:val="000E66B7"/>
    <w:rsid w:val="000E7EBD"/>
    <w:rsid w:val="001001FD"/>
    <w:rsid w:val="001057B5"/>
    <w:rsid w:val="001315DF"/>
    <w:rsid w:val="00145522"/>
    <w:rsid w:val="001602B1"/>
    <w:rsid w:val="00166C2E"/>
    <w:rsid w:val="0018760F"/>
    <w:rsid w:val="001E5F66"/>
    <w:rsid w:val="001F273C"/>
    <w:rsid w:val="002070B1"/>
    <w:rsid w:val="002206E9"/>
    <w:rsid w:val="002245C3"/>
    <w:rsid w:val="002438BF"/>
    <w:rsid w:val="00253C57"/>
    <w:rsid w:val="002665E1"/>
    <w:rsid w:val="00266EDA"/>
    <w:rsid w:val="00294D80"/>
    <w:rsid w:val="002A60E8"/>
    <w:rsid w:val="002B677E"/>
    <w:rsid w:val="002C431E"/>
    <w:rsid w:val="002D1C61"/>
    <w:rsid w:val="002E0602"/>
    <w:rsid w:val="002E39D7"/>
    <w:rsid w:val="002F185A"/>
    <w:rsid w:val="002F1A44"/>
    <w:rsid w:val="002F7A54"/>
    <w:rsid w:val="00307304"/>
    <w:rsid w:val="00314ADD"/>
    <w:rsid w:val="00324572"/>
    <w:rsid w:val="0034477D"/>
    <w:rsid w:val="003748E9"/>
    <w:rsid w:val="00386AB3"/>
    <w:rsid w:val="00391E5B"/>
    <w:rsid w:val="00392516"/>
    <w:rsid w:val="00393E7D"/>
    <w:rsid w:val="00396C28"/>
    <w:rsid w:val="003A064A"/>
    <w:rsid w:val="003D5EAE"/>
    <w:rsid w:val="003E1B32"/>
    <w:rsid w:val="003E3B13"/>
    <w:rsid w:val="003E4A0F"/>
    <w:rsid w:val="003E7283"/>
    <w:rsid w:val="003F5459"/>
    <w:rsid w:val="00412E9D"/>
    <w:rsid w:val="004265DA"/>
    <w:rsid w:val="00426A6B"/>
    <w:rsid w:val="004429C4"/>
    <w:rsid w:val="004670A6"/>
    <w:rsid w:val="00470CCB"/>
    <w:rsid w:val="004871C0"/>
    <w:rsid w:val="00487696"/>
    <w:rsid w:val="00490AFC"/>
    <w:rsid w:val="0049787C"/>
    <w:rsid w:val="004A3B9B"/>
    <w:rsid w:val="004B4A07"/>
    <w:rsid w:val="004D3EBA"/>
    <w:rsid w:val="00505396"/>
    <w:rsid w:val="0051380E"/>
    <w:rsid w:val="00524AE0"/>
    <w:rsid w:val="005301F4"/>
    <w:rsid w:val="00543103"/>
    <w:rsid w:val="00544949"/>
    <w:rsid w:val="0055346C"/>
    <w:rsid w:val="005556E6"/>
    <w:rsid w:val="00556F2D"/>
    <w:rsid w:val="0058216C"/>
    <w:rsid w:val="005A6062"/>
    <w:rsid w:val="005B14FB"/>
    <w:rsid w:val="005C68FC"/>
    <w:rsid w:val="005D663B"/>
    <w:rsid w:val="005F5A62"/>
    <w:rsid w:val="0060498B"/>
    <w:rsid w:val="00607FA3"/>
    <w:rsid w:val="006133D5"/>
    <w:rsid w:val="006268C4"/>
    <w:rsid w:val="00640BED"/>
    <w:rsid w:val="006422EB"/>
    <w:rsid w:val="00650DB0"/>
    <w:rsid w:val="00671A52"/>
    <w:rsid w:val="00673C20"/>
    <w:rsid w:val="006827B1"/>
    <w:rsid w:val="00691FC8"/>
    <w:rsid w:val="0069756F"/>
    <w:rsid w:val="006B100E"/>
    <w:rsid w:val="006B12C9"/>
    <w:rsid w:val="006B67C2"/>
    <w:rsid w:val="006C22DA"/>
    <w:rsid w:val="006E6C52"/>
    <w:rsid w:val="006F3218"/>
    <w:rsid w:val="006F3502"/>
    <w:rsid w:val="006F6FB3"/>
    <w:rsid w:val="007053AF"/>
    <w:rsid w:val="007214C9"/>
    <w:rsid w:val="007230D1"/>
    <w:rsid w:val="007531D3"/>
    <w:rsid w:val="007630E0"/>
    <w:rsid w:val="007753E3"/>
    <w:rsid w:val="0077614C"/>
    <w:rsid w:val="0079005D"/>
    <w:rsid w:val="00796A3E"/>
    <w:rsid w:val="007A035E"/>
    <w:rsid w:val="007A329C"/>
    <w:rsid w:val="007A6433"/>
    <w:rsid w:val="007D035C"/>
    <w:rsid w:val="007D44E3"/>
    <w:rsid w:val="007F20F4"/>
    <w:rsid w:val="007F3921"/>
    <w:rsid w:val="0082546B"/>
    <w:rsid w:val="00840309"/>
    <w:rsid w:val="00866E44"/>
    <w:rsid w:val="0088649E"/>
    <w:rsid w:val="00887FAF"/>
    <w:rsid w:val="00891701"/>
    <w:rsid w:val="00892AD7"/>
    <w:rsid w:val="0089362C"/>
    <w:rsid w:val="008944A8"/>
    <w:rsid w:val="008A1FE4"/>
    <w:rsid w:val="008B319A"/>
    <w:rsid w:val="008F4566"/>
    <w:rsid w:val="008F69C9"/>
    <w:rsid w:val="00903228"/>
    <w:rsid w:val="00904F07"/>
    <w:rsid w:val="00905014"/>
    <w:rsid w:val="00937769"/>
    <w:rsid w:val="0094468A"/>
    <w:rsid w:val="00946A42"/>
    <w:rsid w:val="009670E5"/>
    <w:rsid w:val="00971807"/>
    <w:rsid w:val="009772EC"/>
    <w:rsid w:val="00977A22"/>
    <w:rsid w:val="009859D8"/>
    <w:rsid w:val="009A11C5"/>
    <w:rsid w:val="009B347F"/>
    <w:rsid w:val="009C1124"/>
    <w:rsid w:val="009C1ADD"/>
    <w:rsid w:val="009C31DE"/>
    <w:rsid w:val="009E6B0C"/>
    <w:rsid w:val="00A2274D"/>
    <w:rsid w:val="00A22D95"/>
    <w:rsid w:val="00A23BF1"/>
    <w:rsid w:val="00A44250"/>
    <w:rsid w:val="00A5528A"/>
    <w:rsid w:val="00A55F5B"/>
    <w:rsid w:val="00A6478A"/>
    <w:rsid w:val="00A77FD7"/>
    <w:rsid w:val="00A83C12"/>
    <w:rsid w:val="00A92AEB"/>
    <w:rsid w:val="00A9399B"/>
    <w:rsid w:val="00A97FE0"/>
    <w:rsid w:val="00AA6BF4"/>
    <w:rsid w:val="00AB6E23"/>
    <w:rsid w:val="00AD5031"/>
    <w:rsid w:val="00AE0905"/>
    <w:rsid w:val="00AE1A15"/>
    <w:rsid w:val="00AF0387"/>
    <w:rsid w:val="00B31218"/>
    <w:rsid w:val="00B40C6E"/>
    <w:rsid w:val="00B426B4"/>
    <w:rsid w:val="00B55BE2"/>
    <w:rsid w:val="00B62952"/>
    <w:rsid w:val="00B935AF"/>
    <w:rsid w:val="00B9404A"/>
    <w:rsid w:val="00BA2163"/>
    <w:rsid w:val="00BB555B"/>
    <w:rsid w:val="00BC5D06"/>
    <w:rsid w:val="00BD531A"/>
    <w:rsid w:val="00BD678E"/>
    <w:rsid w:val="00BE6663"/>
    <w:rsid w:val="00C01DE0"/>
    <w:rsid w:val="00C03B28"/>
    <w:rsid w:val="00C12909"/>
    <w:rsid w:val="00C12F15"/>
    <w:rsid w:val="00C13986"/>
    <w:rsid w:val="00C17075"/>
    <w:rsid w:val="00C35FFB"/>
    <w:rsid w:val="00C3725C"/>
    <w:rsid w:val="00C463A7"/>
    <w:rsid w:val="00C5410A"/>
    <w:rsid w:val="00C561A7"/>
    <w:rsid w:val="00C56874"/>
    <w:rsid w:val="00C63B62"/>
    <w:rsid w:val="00C63E9D"/>
    <w:rsid w:val="00C8334D"/>
    <w:rsid w:val="00C846DE"/>
    <w:rsid w:val="00C8516A"/>
    <w:rsid w:val="00C94ACA"/>
    <w:rsid w:val="00CB6323"/>
    <w:rsid w:val="00CC7E00"/>
    <w:rsid w:val="00CD2083"/>
    <w:rsid w:val="00D07BC5"/>
    <w:rsid w:val="00D12715"/>
    <w:rsid w:val="00D16F29"/>
    <w:rsid w:val="00D24C3C"/>
    <w:rsid w:val="00D50827"/>
    <w:rsid w:val="00D52D9E"/>
    <w:rsid w:val="00D62456"/>
    <w:rsid w:val="00D725DE"/>
    <w:rsid w:val="00D7754C"/>
    <w:rsid w:val="00D83B67"/>
    <w:rsid w:val="00D932E3"/>
    <w:rsid w:val="00DC5CF4"/>
    <w:rsid w:val="00DD71D8"/>
    <w:rsid w:val="00DD7483"/>
    <w:rsid w:val="00E00B66"/>
    <w:rsid w:val="00E119C9"/>
    <w:rsid w:val="00E5038F"/>
    <w:rsid w:val="00E526D9"/>
    <w:rsid w:val="00E52867"/>
    <w:rsid w:val="00E56559"/>
    <w:rsid w:val="00E63059"/>
    <w:rsid w:val="00E804FE"/>
    <w:rsid w:val="00E81567"/>
    <w:rsid w:val="00E83251"/>
    <w:rsid w:val="00E95993"/>
    <w:rsid w:val="00ED7129"/>
    <w:rsid w:val="00EE0309"/>
    <w:rsid w:val="00EE772C"/>
    <w:rsid w:val="00F0516E"/>
    <w:rsid w:val="00F11F3F"/>
    <w:rsid w:val="00F30662"/>
    <w:rsid w:val="00F30722"/>
    <w:rsid w:val="00F53BCA"/>
    <w:rsid w:val="00F6155A"/>
    <w:rsid w:val="00F67DFE"/>
    <w:rsid w:val="00F74C28"/>
    <w:rsid w:val="00F83388"/>
    <w:rsid w:val="00FA0270"/>
    <w:rsid w:val="00FA3F57"/>
    <w:rsid w:val="00FB2F7A"/>
    <w:rsid w:val="18E2A300"/>
    <w:rsid w:val="1B2980BF"/>
    <w:rsid w:val="6C98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CE2F0"/>
  <w15:chartTrackingRefBased/>
  <w15:docId w15:val="{8CD04BDB-8B2B-C24B-9646-28C1985B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103"/>
    <w:pPr>
      <w:spacing w:before="40" w:after="200" w:line="276" w:lineRule="auto"/>
      <w:jc w:val="both"/>
    </w:pPr>
    <w:rPr>
      <w:rFonts w:ascii="Century Schoolbook" w:eastAsia="MS PMincho" w:hAnsi="Century Schoolbook"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4FB"/>
    <w:pPr>
      <w:tabs>
        <w:tab w:val="center" w:pos="4680"/>
        <w:tab w:val="right" w:pos="9360"/>
      </w:tabs>
    </w:pPr>
  </w:style>
  <w:style w:type="character" w:customStyle="1" w:styleId="HeaderChar">
    <w:name w:val="Header Char"/>
    <w:basedOn w:val="DefaultParagraphFont"/>
    <w:link w:val="Header"/>
    <w:uiPriority w:val="99"/>
    <w:rsid w:val="005B14FB"/>
  </w:style>
  <w:style w:type="paragraph" w:styleId="Footer">
    <w:name w:val="footer"/>
    <w:basedOn w:val="Normal"/>
    <w:link w:val="FooterChar"/>
    <w:uiPriority w:val="99"/>
    <w:unhideWhenUsed/>
    <w:rsid w:val="005B14FB"/>
    <w:pPr>
      <w:tabs>
        <w:tab w:val="center" w:pos="4680"/>
        <w:tab w:val="right" w:pos="9360"/>
      </w:tabs>
    </w:pPr>
  </w:style>
  <w:style w:type="character" w:customStyle="1" w:styleId="FooterChar">
    <w:name w:val="Footer Char"/>
    <w:basedOn w:val="DefaultParagraphFont"/>
    <w:link w:val="Footer"/>
    <w:uiPriority w:val="99"/>
    <w:rsid w:val="005B14FB"/>
  </w:style>
  <w:style w:type="table" w:styleId="TableGrid">
    <w:name w:val="Table Grid"/>
    <w:basedOn w:val="TableNormal"/>
    <w:uiPriority w:val="39"/>
    <w:rsid w:val="005B1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ain">
    <w:name w:val="domain"/>
    <w:basedOn w:val="DefaultParagraphFont"/>
    <w:rsid w:val="00C63E9D"/>
  </w:style>
  <w:style w:type="character" w:customStyle="1" w:styleId="vanity-name">
    <w:name w:val="vanity-name"/>
    <w:basedOn w:val="DefaultParagraphFont"/>
    <w:rsid w:val="00C63E9D"/>
  </w:style>
  <w:style w:type="character" w:styleId="Hyperlink">
    <w:name w:val="Hyperlink"/>
    <w:basedOn w:val="DefaultParagraphFont"/>
    <w:uiPriority w:val="99"/>
    <w:unhideWhenUsed/>
    <w:rsid w:val="00C63E9D"/>
    <w:rPr>
      <w:color w:val="0563C1" w:themeColor="hyperlink"/>
      <w:u w:val="single"/>
    </w:rPr>
  </w:style>
  <w:style w:type="character" w:styleId="UnresolvedMention">
    <w:name w:val="Unresolved Mention"/>
    <w:basedOn w:val="DefaultParagraphFont"/>
    <w:uiPriority w:val="99"/>
    <w:semiHidden/>
    <w:unhideWhenUsed/>
    <w:rsid w:val="00C63E9D"/>
    <w:rPr>
      <w:color w:val="605E5C"/>
      <w:shd w:val="clear" w:color="auto" w:fill="E1DFDD"/>
    </w:rPr>
  </w:style>
  <w:style w:type="character" w:styleId="FollowedHyperlink">
    <w:name w:val="FollowedHyperlink"/>
    <w:basedOn w:val="DefaultParagraphFont"/>
    <w:uiPriority w:val="99"/>
    <w:semiHidden/>
    <w:unhideWhenUsed/>
    <w:rsid w:val="0094468A"/>
    <w:rPr>
      <w:color w:val="954F72" w:themeColor="followedHyperlink"/>
      <w:u w:val="single"/>
    </w:rPr>
  </w:style>
  <w:style w:type="paragraph" w:styleId="ListParagraph">
    <w:name w:val="List Paragraph"/>
    <w:basedOn w:val="Normal"/>
    <w:uiPriority w:val="34"/>
    <w:qFormat/>
    <w:rsid w:val="00556F2D"/>
    <w:pPr>
      <w:ind w:left="720"/>
      <w:contextualSpacing/>
    </w:pPr>
  </w:style>
  <w:style w:type="character" w:customStyle="1" w:styleId="apple-style-span">
    <w:name w:val="apple-style-span"/>
    <w:rsid w:val="00083226"/>
  </w:style>
  <w:style w:type="paragraph" w:styleId="PlainText">
    <w:name w:val="Plain Text"/>
    <w:basedOn w:val="Normal"/>
    <w:link w:val="PlainTextChar"/>
    <w:uiPriority w:val="99"/>
    <w:unhideWhenUsed/>
    <w:rsid w:val="00266EDA"/>
    <w:pPr>
      <w:spacing w:before="0" w:after="0" w:line="240" w:lineRule="auto"/>
      <w:jc w:val="left"/>
    </w:pPr>
    <w:rPr>
      <w:rFonts w:ascii="Consolas" w:eastAsia="Calibri" w:hAnsi="Consolas"/>
      <w:sz w:val="21"/>
      <w:szCs w:val="21"/>
      <w:lang w:bidi="ar-SA"/>
    </w:rPr>
  </w:style>
  <w:style w:type="character" w:customStyle="1" w:styleId="PlainTextChar">
    <w:name w:val="Plain Text Char"/>
    <w:basedOn w:val="DefaultParagraphFont"/>
    <w:link w:val="PlainText"/>
    <w:uiPriority w:val="99"/>
    <w:rsid w:val="00266EDA"/>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8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tlassian.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1F624C04F3F9489D0D24FB806D5F06"/>
        <w:category>
          <w:name w:val="General"/>
          <w:gallery w:val="placeholder"/>
        </w:category>
        <w:types>
          <w:type w:val="bbPlcHdr"/>
        </w:types>
        <w:behaviors>
          <w:behavior w:val="content"/>
        </w:behaviors>
        <w:guid w:val="{C47292A1-51B9-8140-BBB6-3E9A3E5A00B2}"/>
      </w:docPartPr>
      <w:docPartBody>
        <w:p w:rsidR="00C94F0F" w:rsidRDefault="00FC7078" w:rsidP="00FC7078">
          <w:pPr>
            <w:pStyle w:val="8E1F624C04F3F9489D0D24FB806D5F06"/>
          </w:pPr>
          <w:r>
            <w:rPr>
              <w:caps/>
              <w:color w:val="FFFFFF" w:themeColor="background1"/>
            </w:rPr>
            <w:t>[Document title]</w:t>
          </w:r>
        </w:p>
      </w:docPartBody>
    </w:docPart>
    <w:docPart>
      <w:docPartPr>
        <w:name w:val="B50117715230F64D8377E677113D833C"/>
        <w:category>
          <w:name w:val="General"/>
          <w:gallery w:val="placeholder"/>
        </w:category>
        <w:types>
          <w:type w:val="bbPlcHdr"/>
        </w:types>
        <w:behaviors>
          <w:behavior w:val="content"/>
        </w:behaviors>
        <w:guid w:val="{FB319330-C74B-4A4D-AADD-9813D1E50EFC}"/>
      </w:docPartPr>
      <w:docPartBody>
        <w:p w:rsidR="00A87299" w:rsidRDefault="00FC7078">
          <w:pPr>
            <w:pStyle w:val="B50117715230F64D8377E677113D833C"/>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35"/>
    <w:rsid w:val="00233055"/>
    <w:rsid w:val="003243C7"/>
    <w:rsid w:val="00956A35"/>
    <w:rsid w:val="00A87299"/>
    <w:rsid w:val="00C30893"/>
    <w:rsid w:val="00C94F0F"/>
    <w:rsid w:val="00D45B78"/>
    <w:rsid w:val="00FC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F216547BF9BC45B416DCE1269D8903">
    <w:name w:val="E8F216547BF9BC45B416DCE1269D8903"/>
    <w:rsid w:val="00956A35"/>
  </w:style>
  <w:style w:type="paragraph" w:customStyle="1" w:styleId="384323607C60604EA46629546EA62154">
    <w:name w:val="384323607C60604EA46629546EA62154"/>
    <w:rsid w:val="00FC7078"/>
  </w:style>
  <w:style w:type="paragraph" w:customStyle="1" w:styleId="8E1F624C04F3F9489D0D24FB806D5F06">
    <w:name w:val="8E1F624C04F3F9489D0D24FB806D5F06"/>
    <w:rsid w:val="00FC7078"/>
  </w:style>
  <w:style w:type="paragraph" w:customStyle="1" w:styleId="EDF0D12612DE6241B3D0901456BD504F">
    <w:name w:val="EDF0D12612DE6241B3D0901456BD504F"/>
  </w:style>
  <w:style w:type="paragraph" w:customStyle="1" w:styleId="3FA3E3DAD56E5A4B9B4FC206C11221FE">
    <w:name w:val="3FA3E3DAD56E5A4B9B4FC206C11221FE"/>
  </w:style>
  <w:style w:type="paragraph" w:customStyle="1" w:styleId="B50117715230F64D8377E677113D833C">
    <w:name w:val="B50117715230F64D8377E677113D8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2894</Words>
  <Characters>16502</Characters>
  <Application>Microsoft Office Word</Application>
  <DocSecurity>0</DocSecurity>
  <Lines>137</Lines>
  <Paragraphs>38</Paragraphs>
  <ScaleCrop>false</ScaleCrop>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Jean-Pierre Sainfeld</dc:title>
  <dc:subject/>
  <dc:creator>Jean-Pierre Sainfeld</dc:creator>
  <cp:keywords/>
  <dc:description/>
  <cp:lastModifiedBy>Jean-Pierre Sainfeld</cp:lastModifiedBy>
  <cp:revision>3</cp:revision>
  <cp:lastPrinted>2019-01-17T17:29:00Z</cp:lastPrinted>
  <dcterms:created xsi:type="dcterms:W3CDTF">2019-01-17T17:35:00Z</dcterms:created>
  <dcterms:modified xsi:type="dcterms:W3CDTF">2019-05-06T23:01:00Z</dcterms:modified>
</cp:coreProperties>
</file>