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1DE" w:rsidRDefault="007501DE">
      <w:pPr>
        <w:widowControl w:val="0"/>
        <w:jc w:val="center"/>
        <w:rPr>
          <w:rFonts w:ascii="Arial" w:hAnsi="Arial"/>
          <w:b/>
          <w:snapToGrid w:val="0"/>
          <w:sz w:val="24"/>
        </w:rPr>
      </w:pPr>
      <w:r>
        <w:rPr>
          <w:rFonts w:ascii="Arial" w:hAnsi="Arial"/>
          <w:b/>
          <w:snapToGrid w:val="0"/>
          <w:sz w:val="24"/>
        </w:rPr>
        <w:t xml:space="preserve">Anita L. </w:t>
      </w:r>
      <w:proofErr w:type="spellStart"/>
      <w:r>
        <w:rPr>
          <w:rFonts w:ascii="Arial" w:hAnsi="Arial"/>
          <w:b/>
          <w:snapToGrid w:val="0"/>
          <w:sz w:val="24"/>
        </w:rPr>
        <w:t>Brittain</w:t>
      </w:r>
      <w:proofErr w:type="spellEnd"/>
      <w:r w:rsidR="00502895">
        <w:rPr>
          <w:rFonts w:ascii="Arial" w:hAnsi="Arial"/>
          <w:b/>
          <w:snapToGrid w:val="0"/>
          <w:sz w:val="24"/>
        </w:rPr>
        <w:t>-Castillo</w:t>
      </w:r>
    </w:p>
    <w:p w:rsidR="007501DE" w:rsidRDefault="00883637">
      <w:pPr>
        <w:widowControl w:val="0"/>
        <w:jc w:val="center"/>
        <w:rPr>
          <w:rFonts w:ascii="Arial" w:hAnsi="Arial"/>
          <w:snapToGrid w:val="0"/>
        </w:rPr>
      </w:pPr>
      <w:r>
        <w:rPr>
          <w:rFonts w:ascii="Arial" w:hAnsi="Arial"/>
          <w:snapToGrid w:val="0"/>
        </w:rPr>
        <w:t>Alexandria, VA  22304</w:t>
      </w:r>
    </w:p>
    <w:p w:rsidR="007501DE" w:rsidRDefault="007501DE">
      <w:pPr>
        <w:widowControl w:val="0"/>
        <w:jc w:val="center"/>
        <w:rPr>
          <w:rFonts w:ascii="Arial" w:hAnsi="Arial"/>
          <w:snapToGrid w:val="0"/>
        </w:rPr>
      </w:pPr>
      <w:r>
        <w:rPr>
          <w:rFonts w:ascii="Arial" w:hAnsi="Arial"/>
          <w:snapToGrid w:val="0"/>
        </w:rPr>
        <w:t>Bus Phone:  (</w:t>
      </w:r>
      <w:r w:rsidR="00502895">
        <w:rPr>
          <w:rFonts w:ascii="Arial" w:hAnsi="Arial"/>
          <w:snapToGrid w:val="0"/>
        </w:rPr>
        <w:t>315</w:t>
      </w:r>
      <w:r>
        <w:rPr>
          <w:rFonts w:ascii="Arial" w:hAnsi="Arial"/>
          <w:snapToGrid w:val="0"/>
        </w:rPr>
        <w:t xml:space="preserve">) </w:t>
      </w:r>
      <w:r w:rsidR="00502895">
        <w:rPr>
          <w:rFonts w:ascii="Arial" w:hAnsi="Arial"/>
          <w:snapToGrid w:val="0"/>
        </w:rPr>
        <w:t>383-2805</w:t>
      </w:r>
    </w:p>
    <w:p w:rsidR="007501DE" w:rsidRDefault="007501DE">
      <w:pPr>
        <w:widowControl w:val="0"/>
        <w:jc w:val="center"/>
        <w:rPr>
          <w:rFonts w:ascii="Arial" w:hAnsi="Arial"/>
          <w:snapToGrid w:val="0"/>
        </w:rPr>
      </w:pPr>
      <w:bookmarkStart w:id="0" w:name="_GoBack"/>
      <w:bookmarkEnd w:id="0"/>
      <w:r>
        <w:rPr>
          <w:rFonts w:ascii="Arial" w:hAnsi="Arial"/>
          <w:snapToGrid w:val="0"/>
        </w:rPr>
        <w:t>E-mail:  anileebri@</w:t>
      </w:r>
      <w:r w:rsidR="00502895">
        <w:rPr>
          <w:rFonts w:ascii="Arial" w:hAnsi="Arial"/>
          <w:snapToGrid w:val="0"/>
        </w:rPr>
        <w:t>yahoo</w:t>
      </w:r>
      <w:r>
        <w:rPr>
          <w:rFonts w:ascii="Arial" w:hAnsi="Arial"/>
          <w:snapToGrid w:val="0"/>
        </w:rPr>
        <w:t>.com</w:t>
      </w:r>
    </w:p>
    <w:p w:rsidR="007501DE" w:rsidRDefault="007501DE">
      <w:pPr>
        <w:widowControl w:val="0"/>
        <w:rPr>
          <w:rFonts w:ascii="Arial" w:hAnsi="Arial"/>
          <w:snapToGrid w:val="0"/>
        </w:rPr>
      </w:pPr>
    </w:p>
    <w:p w:rsidR="007501DE" w:rsidRDefault="007501DE">
      <w:pPr>
        <w:widowControl w:val="0"/>
        <w:rPr>
          <w:rFonts w:ascii="Arial" w:hAnsi="Arial"/>
          <w:snapToGrid w:val="0"/>
        </w:rPr>
      </w:pPr>
    </w:p>
    <w:p w:rsidR="007501DE" w:rsidRDefault="007501DE">
      <w:pPr>
        <w:pStyle w:val="Heading1"/>
        <w:rPr>
          <w:sz w:val="28"/>
        </w:rPr>
      </w:pPr>
      <w:r>
        <w:rPr>
          <w:sz w:val="28"/>
        </w:rPr>
        <w:t>Skill Summary</w:t>
      </w:r>
    </w:p>
    <w:p w:rsidR="007501DE" w:rsidRDefault="007501DE">
      <w:pPr>
        <w:widowControl w:val="0"/>
        <w:rPr>
          <w:rFonts w:ascii="Arial" w:hAnsi="Arial"/>
          <w:snapToGrid w:val="0"/>
        </w:rPr>
      </w:pPr>
    </w:p>
    <w:p w:rsidR="00D63FE1" w:rsidRDefault="00D63FE1" w:rsidP="00D63FE1">
      <w:pPr>
        <w:widowControl w:val="0"/>
        <w:rPr>
          <w:rFonts w:ascii="Arial" w:hAnsi="Arial"/>
          <w:snapToGrid w:val="0"/>
        </w:rPr>
      </w:pPr>
    </w:p>
    <w:p w:rsidR="00D63FE1" w:rsidRDefault="00D63FE1" w:rsidP="00D63FE1">
      <w:pPr>
        <w:widowControl w:val="0"/>
        <w:rPr>
          <w:rFonts w:ascii="Arial" w:hAnsi="Arial"/>
          <w:snapToGrid w:val="0"/>
        </w:rPr>
      </w:pPr>
      <w:r>
        <w:rPr>
          <w:rFonts w:ascii="Arial" w:hAnsi="Arial"/>
          <w:snapToGrid w:val="0"/>
        </w:rPr>
        <w:t xml:space="preserve">An accomplished finance/information systems professional with 10 years of SAP R/3 experience and 18 years of financial business experience.  </w:t>
      </w:r>
    </w:p>
    <w:p w:rsidR="006D69D5" w:rsidRDefault="006D69D5" w:rsidP="00D63FE1">
      <w:pPr>
        <w:widowControl w:val="0"/>
        <w:rPr>
          <w:rFonts w:ascii="Arial" w:hAnsi="Arial"/>
          <w:snapToGrid w:val="0"/>
        </w:rPr>
      </w:pPr>
    </w:p>
    <w:p w:rsidR="00D63FE1" w:rsidRDefault="00D63FE1" w:rsidP="00D63FE1">
      <w:pPr>
        <w:widowControl w:val="0"/>
        <w:rPr>
          <w:rFonts w:ascii="Arial" w:hAnsi="Arial"/>
          <w:snapToGrid w:val="0"/>
        </w:rPr>
      </w:pPr>
      <w:r w:rsidRPr="00604614">
        <w:rPr>
          <w:rFonts w:ascii="Arial" w:hAnsi="Arial"/>
          <w:snapToGrid w:val="0"/>
          <w:sz w:val="24"/>
          <w:szCs w:val="24"/>
        </w:rPr>
        <w:t>SAP Implementation Specialty</w:t>
      </w:r>
      <w:r w:rsidR="00604614">
        <w:rPr>
          <w:rFonts w:ascii="Arial" w:hAnsi="Arial"/>
          <w:snapToGrid w:val="0"/>
        </w:rPr>
        <w:t xml:space="preserve">:  </w:t>
      </w:r>
      <w:r>
        <w:rPr>
          <w:rFonts w:ascii="Arial" w:hAnsi="Arial"/>
          <w:snapToGrid w:val="0"/>
        </w:rPr>
        <w:t>EC</w:t>
      </w:r>
      <w:r w:rsidR="00604614">
        <w:rPr>
          <w:rFonts w:ascii="Arial" w:hAnsi="Arial"/>
          <w:snapToGrid w:val="0"/>
        </w:rPr>
        <w:t>-</w:t>
      </w:r>
      <w:r>
        <w:rPr>
          <w:rFonts w:ascii="Arial" w:hAnsi="Arial"/>
          <w:snapToGrid w:val="0"/>
        </w:rPr>
        <w:t xml:space="preserve">CS (Consolidations), </w:t>
      </w:r>
      <w:r w:rsidR="00604614">
        <w:rPr>
          <w:rFonts w:ascii="Arial" w:hAnsi="Arial"/>
          <w:snapToGrid w:val="0"/>
        </w:rPr>
        <w:t>FI-</w:t>
      </w:r>
      <w:r>
        <w:rPr>
          <w:rFonts w:ascii="Arial" w:hAnsi="Arial"/>
          <w:snapToGrid w:val="0"/>
        </w:rPr>
        <w:t xml:space="preserve">SPL (Special Purpose Ledger), and New GL (General Ledger).  </w:t>
      </w:r>
      <w:proofErr w:type="gramStart"/>
      <w:r w:rsidR="00604614">
        <w:rPr>
          <w:rFonts w:ascii="Arial" w:hAnsi="Arial"/>
          <w:snapToGrid w:val="0"/>
        </w:rPr>
        <w:t>S</w:t>
      </w:r>
      <w:r>
        <w:rPr>
          <w:rFonts w:ascii="Arial" w:hAnsi="Arial"/>
          <w:snapToGrid w:val="0"/>
        </w:rPr>
        <w:t xml:space="preserve">ignificant experience </w:t>
      </w:r>
      <w:r w:rsidR="006D69D5">
        <w:rPr>
          <w:rFonts w:ascii="Arial" w:hAnsi="Arial"/>
          <w:snapToGrid w:val="0"/>
        </w:rPr>
        <w:t>with</w:t>
      </w:r>
      <w:r>
        <w:rPr>
          <w:rFonts w:ascii="Arial" w:hAnsi="Arial"/>
          <w:snapToGrid w:val="0"/>
        </w:rPr>
        <w:t xml:space="preserve"> </w:t>
      </w:r>
      <w:r w:rsidR="00604614">
        <w:rPr>
          <w:rFonts w:ascii="Arial" w:hAnsi="Arial"/>
          <w:snapToGrid w:val="0"/>
        </w:rPr>
        <w:t>FI-</w:t>
      </w:r>
      <w:r>
        <w:rPr>
          <w:rFonts w:ascii="Arial" w:hAnsi="Arial"/>
          <w:snapToGrid w:val="0"/>
        </w:rPr>
        <w:t>GL (General Ledger) and CO-CCA (Cost Center Accounting)</w:t>
      </w:r>
      <w:r w:rsidR="006D69D5">
        <w:rPr>
          <w:rFonts w:ascii="Arial" w:hAnsi="Arial"/>
          <w:snapToGrid w:val="0"/>
        </w:rPr>
        <w:t>.</w:t>
      </w:r>
      <w:proofErr w:type="gramEnd"/>
    </w:p>
    <w:p w:rsidR="006D69D5" w:rsidRDefault="006D69D5" w:rsidP="00D63FE1">
      <w:pPr>
        <w:widowControl w:val="0"/>
        <w:rPr>
          <w:rFonts w:ascii="Arial" w:hAnsi="Arial"/>
          <w:snapToGrid w:val="0"/>
        </w:rPr>
      </w:pPr>
    </w:p>
    <w:p w:rsidR="00D63FE1" w:rsidRDefault="00D63FE1" w:rsidP="00D63FE1">
      <w:pPr>
        <w:widowControl w:val="0"/>
        <w:rPr>
          <w:rFonts w:ascii="Arial" w:hAnsi="Arial"/>
          <w:snapToGrid w:val="0"/>
        </w:rPr>
      </w:pPr>
    </w:p>
    <w:p w:rsidR="00D63FE1" w:rsidRDefault="00D63FE1" w:rsidP="00D63FE1">
      <w:pPr>
        <w:widowControl w:val="0"/>
        <w:rPr>
          <w:rFonts w:ascii="Arial" w:hAnsi="Arial"/>
          <w:snapToGrid w:val="0"/>
        </w:rPr>
      </w:pPr>
    </w:p>
    <w:p w:rsidR="00D63FE1" w:rsidRDefault="00D63FE1" w:rsidP="00D63FE1">
      <w:pPr>
        <w:pStyle w:val="Heading2"/>
      </w:pPr>
      <w:r>
        <w:t>SAP and Business Experience</w:t>
      </w:r>
    </w:p>
    <w:p w:rsidR="00D63FE1" w:rsidRDefault="00D63FE1" w:rsidP="00D63FE1"/>
    <w:p w:rsidR="00D63FE1" w:rsidRDefault="00D63FE1" w:rsidP="00D63FE1">
      <w:pPr>
        <w:pStyle w:val="Heading4"/>
      </w:pPr>
      <w:r>
        <w:t>Independent Consultant</w:t>
      </w:r>
      <w:r>
        <w:tab/>
      </w:r>
      <w:r>
        <w:tab/>
      </w:r>
      <w:r>
        <w:tab/>
      </w:r>
      <w:r>
        <w:tab/>
        <w:t>February 2000 to present</w:t>
      </w:r>
    </w:p>
    <w:p w:rsidR="00D63FE1" w:rsidRDefault="00D63FE1" w:rsidP="00D63FE1"/>
    <w:p w:rsidR="00232691" w:rsidRPr="003C022A" w:rsidRDefault="00232691" w:rsidP="00D63FE1">
      <w:pPr>
        <w:pStyle w:val="HTMLPreformatted"/>
        <w:rPr>
          <w:rFonts w:ascii="Arial" w:hAnsi="Arial" w:cs="Arial"/>
          <w:lang w:val="en-US"/>
        </w:rPr>
      </w:pPr>
      <w:r>
        <w:rPr>
          <w:rFonts w:ascii="Arial" w:hAnsi="Arial" w:cs="Arial"/>
        </w:rPr>
        <w:t>DMAX, Dayton, OH</w:t>
      </w:r>
      <w:r>
        <w:rPr>
          <w:rFonts w:ascii="Arial" w:hAnsi="Arial" w:cs="Arial"/>
        </w:rPr>
        <w:tab/>
      </w:r>
      <w:r>
        <w:rPr>
          <w:rFonts w:ascii="Arial" w:hAnsi="Arial" w:cs="Arial"/>
        </w:rPr>
        <w:tab/>
      </w:r>
      <w:r>
        <w:rPr>
          <w:rFonts w:ascii="Arial" w:hAnsi="Arial" w:cs="Arial"/>
        </w:rPr>
        <w:tab/>
      </w:r>
      <w:r>
        <w:rPr>
          <w:rFonts w:ascii="Arial" w:hAnsi="Arial" w:cs="Arial"/>
        </w:rPr>
        <w:tab/>
        <w:t xml:space="preserve">        October 2012 to </w:t>
      </w:r>
      <w:r w:rsidR="003C022A">
        <w:rPr>
          <w:rFonts w:ascii="Arial" w:hAnsi="Arial" w:cs="Arial"/>
          <w:lang w:val="en-US"/>
        </w:rPr>
        <w:t>January 2013</w:t>
      </w:r>
    </w:p>
    <w:p w:rsidR="00232691" w:rsidRDefault="00232691" w:rsidP="00D63FE1">
      <w:pPr>
        <w:pStyle w:val="HTMLPreformatted"/>
        <w:rPr>
          <w:rFonts w:ascii="Arial" w:hAnsi="Arial" w:cs="Arial"/>
        </w:rPr>
      </w:pPr>
    </w:p>
    <w:p w:rsidR="00232691" w:rsidRDefault="00232691" w:rsidP="00D63FE1">
      <w:pPr>
        <w:pStyle w:val="HTMLPreformatted"/>
        <w:rPr>
          <w:rFonts w:ascii="Arial" w:hAnsi="Arial" w:cs="Arial"/>
        </w:rPr>
      </w:pPr>
      <w:r>
        <w:rPr>
          <w:rFonts w:ascii="Arial" w:hAnsi="Arial" w:cs="Arial"/>
        </w:rPr>
        <w:t>Full Special Pur</w:t>
      </w:r>
      <w:r w:rsidR="00DB60B7">
        <w:rPr>
          <w:rFonts w:ascii="Arial" w:hAnsi="Arial" w:cs="Arial"/>
        </w:rPr>
        <w:t>pose Ledger implementation</w:t>
      </w:r>
      <w:r>
        <w:rPr>
          <w:rFonts w:ascii="Arial" w:hAnsi="Arial" w:cs="Arial"/>
        </w:rPr>
        <w:t xml:space="preserve"> including documentation, training, report writing and knowledge transfer.  Supported move to production and go-live.  One week on-site and remainder remote.</w:t>
      </w:r>
    </w:p>
    <w:p w:rsidR="00232691" w:rsidRDefault="00232691" w:rsidP="00D63FE1">
      <w:pPr>
        <w:pStyle w:val="HTMLPreformatted"/>
        <w:rPr>
          <w:rFonts w:ascii="Arial" w:hAnsi="Arial" w:cs="Arial"/>
        </w:rPr>
      </w:pPr>
    </w:p>
    <w:p w:rsidR="00D63FE1" w:rsidRDefault="00D63FE1" w:rsidP="00D63FE1">
      <w:pPr>
        <w:pStyle w:val="HTMLPreformatted"/>
        <w:rPr>
          <w:rFonts w:ascii="Arial" w:hAnsi="Arial" w:cs="Arial"/>
        </w:rPr>
      </w:pPr>
      <w:r>
        <w:rPr>
          <w:rFonts w:ascii="Arial" w:hAnsi="Arial" w:cs="Arial"/>
        </w:rPr>
        <w:t>CN Railway, Montreal, Quebec, Cana</w:t>
      </w:r>
      <w:r w:rsidR="00232691">
        <w:rPr>
          <w:rFonts w:ascii="Arial" w:hAnsi="Arial" w:cs="Arial"/>
        </w:rPr>
        <w:t>da</w:t>
      </w:r>
      <w:r w:rsidR="00232691">
        <w:rPr>
          <w:rFonts w:ascii="Arial" w:hAnsi="Arial" w:cs="Arial"/>
        </w:rPr>
        <w:tab/>
      </w:r>
      <w:r w:rsidR="00232691">
        <w:rPr>
          <w:rFonts w:ascii="Arial" w:hAnsi="Arial" w:cs="Arial"/>
        </w:rPr>
        <w:tab/>
        <w:t xml:space="preserve">        June 2011 to April 2012</w:t>
      </w:r>
    </w:p>
    <w:p w:rsidR="00D63FE1" w:rsidRDefault="00D63FE1" w:rsidP="00D63FE1">
      <w:pPr>
        <w:pStyle w:val="HTMLPreformatted"/>
        <w:rPr>
          <w:rFonts w:ascii="Arial" w:hAnsi="Arial" w:cs="Arial"/>
        </w:rPr>
      </w:pPr>
    </w:p>
    <w:p w:rsidR="00D63FE1" w:rsidRDefault="00D63FE1" w:rsidP="00D63FE1">
      <w:pPr>
        <w:pStyle w:val="HTMLPreformatted"/>
        <w:rPr>
          <w:rFonts w:ascii="Arial" w:hAnsi="Arial" w:cs="Arial"/>
        </w:rPr>
      </w:pPr>
      <w:r>
        <w:rPr>
          <w:rFonts w:ascii="Arial" w:hAnsi="Arial" w:cs="Arial"/>
        </w:rPr>
        <w:t xml:space="preserve">Initially reviewed design for implementation of New GL and its relationship to ECCS, including the use of parallel ledgers, new field for functional area, and new group chart of accounts.  Follow-on activities included configuring new consolidation versions and special versions for structures, currency translation, </w:t>
      </w:r>
      <w:proofErr w:type="spellStart"/>
      <w:r>
        <w:rPr>
          <w:rFonts w:ascii="Arial" w:hAnsi="Arial" w:cs="Arial"/>
        </w:rPr>
        <w:t>interunit</w:t>
      </w:r>
      <w:proofErr w:type="spellEnd"/>
      <w:r>
        <w:rPr>
          <w:rFonts w:ascii="Arial" w:hAnsi="Arial" w:cs="Arial"/>
        </w:rPr>
        <w:t xml:space="preserve"> eliminations, and reclassifications.  Also updated </w:t>
      </w:r>
      <w:proofErr w:type="spellStart"/>
      <w:r>
        <w:rPr>
          <w:rFonts w:ascii="Arial" w:hAnsi="Arial" w:cs="Arial"/>
        </w:rPr>
        <w:t>interunit</w:t>
      </w:r>
      <w:proofErr w:type="spellEnd"/>
      <w:r>
        <w:rPr>
          <w:rFonts w:ascii="Arial" w:hAnsi="Arial" w:cs="Arial"/>
        </w:rPr>
        <w:t xml:space="preserve"> eliminations in order to remove Consolidation of Investments module.  Updated integration between New GL and ECCS and configured rollups from parallel ledgers to ECCS.  Updated all configuration documents to reflect the changes made. </w:t>
      </w:r>
    </w:p>
    <w:p w:rsidR="00D63FE1" w:rsidRDefault="00D63FE1" w:rsidP="00D63FE1">
      <w:pPr>
        <w:pStyle w:val="HTMLPreformatted"/>
        <w:rPr>
          <w:rFonts w:ascii="Arial" w:hAnsi="Arial" w:cs="Arial"/>
        </w:rPr>
      </w:pPr>
    </w:p>
    <w:p w:rsidR="00D63FE1" w:rsidRDefault="00D63FE1" w:rsidP="00D63FE1">
      <w:pPr>
        <w:pStyle w:val="HTMLPreformatted"/>
        <w:rPr>
          <w:rFonts w:ascii="Arial" w:hAnsi="Arial" w:cs="Arial"/>
        </w:rPr>
      </w:pPr>
      <w:r>
        <w:rPr>
          <w:rFonts w:ascii="Arial" w:hAnsi="Arial" w:cs="Arial"/>
        </w:rPr>
        <w:t>After initial three months on site, transitioned to a remote role.  In the remote role, make configuration changes as necessary, test new configuration changes, and provide knowledge transfer to on-site consultant and CN employees.</w:t>
      </w:r>
    </w:p>
    <w:p w:rsidR="00D63FE1" w:rsidRDefault="00D63FE1" w:rsidP="00D63FE1">
      <w:pPr>
        <w:pStyle w:val="HTMLPreformatted"/>
        <w:rPr>
          <w:rFonts w:ascii="Arial" w:hAnsi="Arial" w:cs="Arial"/>
        </w:rPr>
      </w:pPr>
    </w:p>
    <w:p w:rsidR="00D63FE1" w:rsidRDefault="00D63FE1" w:rsidP="00D63FE1">
      <w:pPr>
        <w:pStyle w:val="HTMLPreformatted"/>
        <w:rPr>
          <w:rFonts w:ascii="Arial" w:hAnsi="Arial" w:cs="Arial"/>
        </w:rPr>
      </w:pPr>
    </w:p>
    <w:p w:rsidR="00D63FE1" w:rsidRPr="00315C9B" w:rsidRDefault="00D63FE1" w:rsidP="00D63FE1">
      <w:pPr>
        <w:pStyle w:val="HTMLPreformatted"/>
        <w:rPr>
          <w:rFonts w:ascii="Arial" w:hAnsi="Arial" w:cs="Arial"/>
        </w:rPr>
      </w:pPr>
      <w:r w:rsidRPr="00315C9B">
        <w:rPr>
          <w:rFonts w:ascii="Arial" w:hAnsi="Arial" w:cs="Arial"/>
        </w:rPr>
        <w:t xml:space="preserve">GMAC, Troy, MI                                 </w:t>
      </w:r>
      <w:r>
        <w:rPr>
          <w:rFonts w:ascii="Arial" w:hAnsi="Arial" w:cs="Arial"/>
        </w:rPr>
        <w:tab/>
      </w:r>
      <w:r>
        <w:rPr>
          <w:rFonts w:ascii="Arial" w:hAnsi="Arial" w:cs="Arial"/>
        </w:rPr>
        <w:tab/>
        <w:t xml:space="preserve">        </w:t>
      </w:r>
      <w:r w:rsidRPr="00315C9B">
        <w:rPr>
          <w:rFonts w:ascii="Arial" w:hAnsi="Arial" w:cs="Arial"/>
        </w:rPr>
        <w:t>January - July, 2009</w:t>
      </w:r>
    </w:p>
    <w:p w:rsidR="00D63FE1" w:rsidRPr="00315C9B" w:rsidRDefault="00D63FE1" w:rsidP="00D63FE1">
      <w:pPr>
        <w:pStyle w:val="HTMLPreformatted"/>
        <w:rPr>
          <w:rFonts w:ascii="Arial" w:hAnsi="Arial" w:cs="Arial"/>
        </w:rPr>
      </w:pPr>
    </w:p>
    <w:p w:rsidR="00D63FE1" w:rsidRPr="00315C9B" w:rsidRDefault="00D63FE1" w:rsidP="00D63FE1">
      <w:pPr>
        <w:pStyle w:val="HTMLPreformatted"/>
        <w:rPr>
          <w:rFonts w:ascii="Arial" w:hAnsi="Arial" w:cs="Arial"/>
        </w:rPr>
      </w:pPr>
      <w:r w:rsidRPr="00315C9B">
        <w:rPr>
          <w:rFonts w:ascii="Arial" w:hAnsi="Arial" w:cs="Arial"/>
        </w:rPr>
        <w:t>Large project to implement ECCS.  I began the project as ECCS team lead during a crisis.  During my first two weeks on the project, I reworked the configuration</w:t>
      </w:r>
      <w:r>
        <w:rPr>
          <w:rFonts w:ascii="Arial" w:hAnsi="Arial" w:cs="Arial"/>
        </w:rPr>
        <w:t xml:space="preserve"> </w:t>
      </w:r>
      <w:r w:rsidRPr="00315C9B">
        <w:rPr>
          <w:rFonts w:ascii="Arial" w:hAnsi="Arial" w:cs="Arial"/>
        </w:rPr>
        <w:t xml:space="preserve">and helped the client get more comfortable with the functionality of the ECCS module via several system demonstrations and requirements reviews.  Assisted the client in determining whether to use one dimension or two, and whether to use Consolidation of Investments.  Completed configuration and </w:t>
      </w:r>
      <w:r w:rsidRPr="00315C9B">
        <w:rPr>
          <w:rFonts w:ascii="Arial" w:hAnsi="Arial" w:cs="Arial"/>
        </w:rPr>
        <w:br/>
        <w:t xml:space="preserve">configuration documentation, assisted users in all testing phases, converted all configuration and historical data to the production system, </w:t>
      </w:r>
      <w:r>
        <w:rPr>
          <w:rFonts w:ascii="Arial" w:hAnsi="Arial" w:cs="Arial"/>
        </w:rPr>
        <w:t xml:space="preserve">provided guidance to GMAC project employee in developing training materials and courses and </w:t>
      </w:r>
      <w:r w:rsidRPr="00315C9B">
        <w:rPr>
          <w:rFonts w:ascii="Arial" w:hAnsi="Arial" w:cs="Arial"/>
        </w:rPr>
        <w:t>assisted in user training</w:t>
      </w:r>
      <w:r>
        <w:rPr>
          <w:rFonts w:ascii="Arial" w:hAnsi="Arial" w:cs="Arial"/>
        </w:rPr>
        <w:t>, go-live,</w:t>
      </w:r>
      <w:r w:rsidRPr="00315C9B">
        <w:rPr>
          <w:rFonts w:ascii="Arial" w:hAnsi="Arial" w:cs="Arial"/>
        </w:rPr>
        <w:t xml:space="preserve"> and post-go-live support. </w:t>
      </w:r>
      <w:r w:rsidRPr="00315C9B">
        <w:rPr>
          <w:rFonts w:ascii="Arial" w:hAnsi="Arial" w:cs="Arial"/>
        </w:rPr>
        <w:br/>
      </w:r>
      <w:r w:rsidRPr="00315C9B">
        <w:rPr>
          <w:rFonts w:ascii="Arial" w:hAnsi="Arial" w:cs="Arial"/>
        </w:rPr>
        <w:br/>
      </w:r>
      <w:r w:rsidRPr="00315C9B">
        <w:rPr>
          <w:rFonts w:ascii="Arial" w:hAnsi="Arial" w:cs="Arial"/>
        </w:rPr>
        <w:lastRenderedPageBreak/>
        <w:t>Also coordinated the efforts of two other ECCS consultants and interfaced with the project management team.</w:t>
      </w:r>
    </w:p>
    <w:p w:rsidR="00D63FE1" w:rsidRDefault="00D63FE1" w:rsidP="00D63FE1">
      <w:pPr>
        <w:pStyle w:val="HTMLPreformatted"/>
      </w:pPr>
    </w:p>
    <w:p w:rsidR="00D63FE1" w:rsidRDefault="00D63FE1" w:rsidP="00D63FE1"/>
    <w:p w:rsidR="00D63FE1" w:rsidRDefault="00D63FE1" w:rsidP="00D63FE1"/>
    <w:p w:rsidR="00D63FE1" w:rsidRPr="00F11686" w:rsidRDefault="00D63FE1" w:rsidP="00D63FE1">
      <w:pPr>
        <w:rPr>
          <w:rFonts w:ascii="Arial" w:hAnsi="Arial" w:cs="Arial"/>
        </w:rPr>
      </w:pPr>
      <w:r w:rsidRPr="00F11686">
        <w:rPr>
          <w:rFonts w:ascii="Arial" w:hAnsi="Arial" w:cs="Arial"/>
          <w:u w:val="single"/>
        </w:rPr>
        <w:t xml:space="preserve">Brock Group, </w:t>
      </w:r>
      <w:smartTag w:uri="urn:schemas-microsoft-com:office:smarttags" w:element="place">
        <w:smartTag w:uri="urn:schemas-microsoft-com:office:smarttags" w:element="City">
          <w:r w:rsidRPr="00F11686">
            <w:rPr>
              <w:rFonts w:ascii="Arial" w:hAnsi="Arial" w:cs="Arial"/>
              <w:u w:val="single"/>
            </w:rPr>
            <w:t>Deer Park</w:t>
          </w:r>
        </w:smartTag>
        <w:r w:rsidRPr="00F11686">
          <w:rPr>
            <w:rFonts w:ascii="Arial" w:hAnsi="Arial" w:cs="Arial"/>
            <w:u w:val="single"/>
          </w:rPr>
          <w:t xml:space="preserve">, </w:t>
        </w:r>
        <w:smartTag w:uri="urn:schemas-microsoft-com:office:smarttags" w:element="State">
          <w:r w:rsidRPr="00F11686">
            <w:rPr>
              <w:rFonts w:ascii="Arial" w:hAnsi="Arial" w:cs="Arial"/>
              <w:u w:val="single"/>
            </w:rPr>
            <w:t>TX</w:t>
          </w:r>
        </w:smartTag>
      </w:smartTag>
      <w:r w:rsidRPr="00F11686">
        <w:rPr>
          <w:rFonts w:ascii="Arial" w:hAnsi="Arial" w:cs="Arial"/>
        </w:rPr>
        <w:tab/>
      </w:r>
      <w:r w:rsidRPr="00F11686">
        <w:rPr>
          <w:rFonts w:ascii="Arial" w:hAnsi="Arial" w:cs="Arial"/>
        </w:rPr>
        <w:tab/>
      </w:r>
      <w:r w:rsidRPr="00F11686">
        <w:rPr>
          <w:rFonts w:ascii="Arial" w:hAnsi="Arial" w:cs="Arial"/>
        </w:rPr>
        <w:tab/>
      </w:r>
      <w:r w:rsidRPr="00F11686">
        <w:rPr>
          <w:rFonts w:ascii="Arial" w:hAnsi="Arial" w:cs="Arial"/>
        </w:rPr>
        <w:tab/>
        <w:t>April – July, 2008</w:t>
      </w:r>
    </w:p>
    <w:p w:rsidR="00D63FE1" w:rsidRPr="00F11686" w:rsidRDefault="00D63FE1" w:rsidP="00D63FE1">
      <w:pPr>
        <w:rPr>
          <w:rFonts w:ascii="Arial" w:hAnsi="Arial" w:cs="Arial"/>
        </w:rPr>
      </w:pPr>
    </w:p>
    <w:p w:rsidR="00D63FE1" w:rsidRDefault="00D63FE1" w:rsidP="00D63FE1">
      <w:pPr>
        <w:rPr>
          <w:rFonts w:ascii="Arial" w:hAnsi="Arial" w:cs="Arial"/>
        </w:rPr>
      </w:pPr>
      <w:r>
        <w:rPr>
          <w:rFonts w:ascii="Arial" w:hAnsi="Arial" w:cs="Arial"/>
        </w:rPr>
        <w:t xml:space="preserve">Phase 1 project to implement all FI modules along with MM and SD modules.  </w:t>
      </w:r>
      <w:r w:rsidRPr="00F11686">
        <w:rPr>
          <w:rFonts w:ascii="Arial" w:hAnsi="Arial" w:cs="Arial"/>
        </w:rPr>
        <w:t xml:space="preserve">I was responsible for the configuration and testing of new GL and EC-CS.  Tasks included configuration and unit testing, documentation of configuration and </w:t>
      </w:r>
      <w:r>
        <w:rPr>
          <w:rFonts w:ascii="Arial" w:hAnsi="Arial" w:cs="Arial"/>
        </w:rPr>
        <w:t xml:space="preserve">creation of </w:t>
      </w:r>
      <w:r w:rsidRPr="00F11686">
        <w:rPr>
          <w:rFonts w:ascii="Arial" w:hAnsi="Arial" w:cs="Arial"/>
        </w:rPr>
        <w:t xml:space="preserve">user training materials, reviewing and updating functional specifications for conversion programs, and guiding the work of a junior consultant.  </w:t>
      </w:r>
      <w:proofErr w:type="gramStart"/>
      <w:r w:rsidRPr="00F11686">
        <w:rPr>
          <w:rFonts w:ascii="Arial" w:hAnsi="Arial" w:cs="Arial"/>
        </w:rPr>
        <w:t>Reviewed the functionality of ECCS with senior project management for their signoff of the functionality.</w:t>
      </w:r>
      <w:proofErr w:type="gramEnd"/>
      <w:r>
        <w:rPr>
          <w:rFonts w:ascii="Arial" w:hAnsi="Arial" w:cs="Arial"/>
        </w:rPr>
        <w:t xml:space="preserve">  Due to the push-out of the ECCS implementation, I rolled off the project prior to go-live.</w:t>
      </w:r>
    </w:p>
    <w:p w:rsidR="00D63FE1" w:rsidRDefault="00D63FE1" w:rsidP="00D63FE1">
      <w:pPr>
        <w:rPr>
          <w:rFonts w:ascii="Arial" w:hAnsi="Arial" w:cs="Arial"/>
        </w:rPr>
      </w:pPr>
    </w:p>
    <w:p w:rsidR="00D63FE1" w:rsidRPr="00F11686" w:rsidRDefault="00D63FE1" w:rsidP="00D63FE1">
      <w:pPr>
        <w:rPr>
          <w:rFonts w:ascii="Arial" w:hAnsi="Arial" w:cs="Arial"/>
        </w:rPr>
      </w:pPr>
    </w:p>
    <w:p w:rsidR="00D63FE1" w:rsidRPr="00194B0A" w:rsidRDefault="00D63FE1" w:rsidP="00D63FE1">
      <w:pPr>
        <w:rPr>
          <w:rFonts w:ascii="Arial" w:hAnsi="Arial" w:cs="Arial"/>
        </w:rPr>
      </w:pPr>
      <w:r w:rsidRPr="00194B0A">
        <w:rPr>
          <w:rFonts w:ascii="Arial" w:hAnsi="Arial" w:cs="Arial"/>
          <w:u w:val="single"/>
        </w:rPr>
        <w:t>Several clients</w:t>
      </w:r>
      <w:r w:rsidRPr="00194B0A">
        <w:rPr>
          <w:rFonts w:ascii="Arial" w:hAnsi="Arial" w:cs="Arial"/>
        </w:rPr>
        <w:tab/>
      </w:r>
      <w:r w:rsidRPr="00194B0A">
        <w:rPr>
          <w:rFonts w:ascii="Arial" w:hAnsi="Arial" w:cs="Arial"/>
        </w:rPr>
        <w:tab/>
      </w:r>
      <w:r w:rsidRPr="00194B0A">
        <w:rPr>
          <w:rFonts w:ascii="Arial" w:hAnsi="Arial" w:cs="Arial"/>
        </w:rPr>
        <w:tab/>
      </w:r>
      <w:r w:rsidRPr="00194B0A">
        <w:rPr>
          <w:rFonts w:ascii="Arial" w:hAnsi="Arial" w:cs="Arial"/>
        </w:rPr>
        <w:tab/>
      </w:r>
      <w:r w:rsidRPr="00194B0A">
        <w:rPr>
          <w:rFonts w:ascii="Arial" w:hAnsi="Arial" w:cs="Arial"/>
        </w:rPr>
        <w:tab/>
      </w:r>
      <w:r w:rsidRPr="00194B0A">
        <w:rPr>
          <w:rFonts w:ascii="Arial" w:hAnsi="Arial" w:cs="Arial"/>
        </w:rPr>
        <w:tab/>
        <w:t xml:space="preserve">January 2007 to </w:t>
      </w:r>
      <w:r>
        <w:rPr>
          <w:rFonts w:ascii="Arial" w:hAnsi="Arial" w:cs="Arial"/>
        </w:rPr>
        <w:t>October 2007</w:t>
      </w:r>
    </w:p>
    <w:p w:rsidR="00D63FE1" w:rsidRPr="00194B0A" w:rsidRDefault="00D63FE1" w:rsidP="00D63FE1">
      <w:pPr>
        <w:rPr>
          <w:rFonts w:ascii="Arial" w:hAnsi="Arial" w:cs="Arial"/>
        </w:rPr>
      </w:pPr>
    </w:p>
    <w:p w:rsidR="00D63FE1" w:rsidRPr="00194B0A" w:rsidRDefault="00D63FE1" w:rsidP="00D63FE1">
      <w:pPr>
        <w:rPr>
          <w:rFonts w:ascii="Arial" w:hAnsi="Arial" w:cs="Arial"/>
        </w:rPr>
      </w:pPr>
      <w:r w:rsidRPr="00194B0A">
        <w:rPr>
          <w:rFonts w:ascii="Arial" w:hAnsi="Arial" w:cs="Arial"/>
        </w:rPr>
        <w:t>Various go-live projects to support clients whose consolidation systems were configured but whose historical data had not been imported and closed</w:t>
      </w:r>
      <w:r>
        <w:rPr>
          <w:rFonts w:ascii="Arial" w:hAnsi="Arial" w:cs="Arial"/>
        </w:rPr>
        <w:t>.  Also conducted training for the individuals responsible for consolidations who had not been trained</w:t>
      </w:r>
      <w:r w:rsidRPr="00194B0A">
        <w:rPr>
          <w:rFonts w:ascii="Arial" w:hAnsi="Arial" w:cs="Arial"/>
        </w:rPr>
        <w:t xml:space="preserve">.  These </w:t>
      </w:r>
      <w:r>
        <w:rPr>
          <w:rFonts w:ascii="Arial" w:hAnsi="Arial" w:cs="Arial"/>
        </w:rPr>
        <w:t>were very short</w:t>
      </w:r>
      <w:r w:rsidRPr="00194B0A">
        <w:rPr>
          <w:rFonts w:ascii="Arial" w:hAnsi="Arial" w:cs="Arial"/>
        </w:rPr>
        <w:t>-</w:t>
      </w:r>
      <w:r>
        <w:rPr>
          <w:rFonts w:ascii="Arial" w:hAnsi="Arial" w:cs="Arial"/>
        </w:rPr>
        <w:t>term, part-time</w:t>
      </w:r>
      <w:r w:rsidRPr="00194B0A">
        <w:rPr>
          <w:rFonts w:ascii="Arial" w:hAnsi="Arial" w:cs="Arial"/>
        </w:rPr>
        <w:t xml:space="preserve"> projects.</w:t>
      </w:r>
    </w:p>
    <w:p w:rsidR="00D63FE1" w:rsidRDefault="00D63FE1" w:rsidP="00D63FE1"/>
    <w:p w:rsidR="00D63FE1" w:rsidRDefault="00D63FE1" w:rsidP="00D63FE1"/>
    <w:p w:rsidR="00D63FE1" w:rsidRPr="00146B51" w:rsidRDefault="00D63FE1" w:rsidP="00D63FE1">
      <w:pPr>
        <w:rPr>
          <w:rFonts w:ascii="Arial" w:hAnsi="Arial"/>
        </w:rPr>
      </w:pPr>
      <w:r>
        <w:rPr>
          <w:rFonts w:ascii="Arial" w:hAnsi="Arial"/>
          <w:u w:val="single"/>
        </w:rPr>
        <w:t xml:space="preserve">AES Corporation, </w:t>
      </w:r>
      <w:smartTag w:uri="urn:schemas-microsoft-com:office:smarttags" w:element="place">
        <w:smartTag w:uri="urn:schemas-microsoft-com:office:smarttags" w:element="City">
          <w:r>
            <w:rPr>
              <w:rFonts w:ascii="Arial" w:hAnsi="Arial"/>
              <w:u w:val="single"/>
            </w:rPr>
            <w:t>Arlington</w:t>
          </w:r>
        </w:smartTag>
        <w:r>
          <w:rPr>
            <w:rFonts w:ascii="Arial" w:hAnsi="Arial"/>
            <w:u w:val="single"/>
          </w:rPr>
          <w:t xml:space="preserve">, </w:t>
        </w:r>
        <w:smartTag w:uri="urn:schemas-microsoft-com:office:smarttags" w:element="State">
          <w:r>
            <w:rPr>
              <w:rFonts w:ascii="Arial" w:hAnsi="Arial"/>
              <w:u w:val="single"/>
            </w:rPr>
            <w:t>VA</w:t>
          </w:r>
        </w:smartTag>
      </w:smartTag>
      <w:r w:rsidRPr="00146B51">
        <w:rPr>
          <w:rFonts w:ascii="Arial" w:hAnsi="Arial"/>
        </w:rPr>
        <w:tab/>
      </w:r>
      <w:r w:rsidRPr="00146B51">
        <w:rPr>
          <w:rFonts w:ascii="Arial" w:hAnsi="Arial"/>
        </w:rPr>
        <w:tab/>
      </w:r>
      <w:r w:rsidRPr="00146B51">
        <w:rPr>
          <w:rFonts w:ascii="Arial" w:hAnsi="Arial"/>
        </w:rPr>
        <w:tab/>
      </w:r>
      <w:r w:rsidRPr="00146B51">
        <w:rPr>
          <w:rFonts w:ascii="Arial" w:hAnsi="Arial"/>
        </w:rPr>
        <w:tab/>
        <w:t xml:space="preserve">September 2006 to </w:t>
      </w:r>
      <w:r>
        <w:rPr>
          <w:rFonts w:ascii="Arial" w:hAnsi="Arial"/>
        </w:rPr>
        <w:t>December 2006</w:t>
      </w:r>
    </w:p>
    <w:p w:rsidR="00D63FE1" w:rsidRPr="00146B51" w:rsidRDefault="00D63FE1" w:rsidP="00D63FE1">
      <w:pPr>
        <w:rPr>
          <w:rFonts w:ascii="Arial" w:hAnsi="Arial"/>
        </w:rPr>
      </w:pPr>
    </w:p>
    <w:p w:rsidR="00D63FE1" w:rsidRDefault="00D63FE1" w:rsidP="00D63FE1">
      <w:pPr>
        <w:rPr>
          <w:rFonts w:ascii="Arial" w:hAnsi="Arial"/>
        </w:rPr>
      </w:pPr>
      <w:r w:rsidRPr="00146B51">
        <w:rPr>
          <w:rFonts w:ascii="Arial" w:hAnsi="Arial"/>
        </w:rPr>
        <w:t xml:space="preserve">Part-time Special Ledger implementation for US GAAP </w:t>
      </w:r>
      <w:r>
        <w:rPr>
          <w:rFonts w:ascii="Arial" w:hAnsi="Arial"/>
        </w:rPr>
        <w:t xml:space="preserve">and local </w:t>
      </w:r>
      <w:r w:rsidRPr="00146B51">
        <w:rPr>
          <w:rFonts w:ascii="Arial" w:hAnsi="Arial"/>
        </w:rPr>
        <w:t>reporting</w:t>
      </w:r>
    </w:p>
    <w:p w:rsidR="00D63FE1" w:rsidRPr="00146B51" w:rsidRDefault="00D63FE1" w:rsidP="00D63FE1">
      <w:pPr>
        <w:rPr>
          <w:rFonts w:ascii="Arial" w:hAnsi="Arial"/>
        </w:rPr>
      </w:pPr>
    </w:p>
    <w:p w:rsidR="00D63FE1" w:rsidRDefault="00D63FE1" w:rsidP="00D63FE1">
      <w:pPr>
        <w:rPr>
          <w:rFonts w:ascii="Arial" w:hAnsi="Arial"/>
          <w:u w:val="single"/>
        </w:rPr>
      </w:pPr>
    </w:p>
    <w:p w:rsidR="00D63FE1" w:rsidRDefault="00D63FE1" w:rsidP="00D63FE1">
      <w:pPr>
        <w:rPr>
          <w:rFonts w:ascii="Arial" w:hAnsi="Arial"/>
        </w:rPr>
      </w:pPr>
      <w:r w:rsidRPr="00FB2F7A">
        <w:rPr>
          <w:rFonts w:ascii="Arial" w:hAnsi="Arial"/>
          <w:u w:val="single"/>
        </w:rPr>
        <w:t>Bemis Company, Inc.</w:t>
      </w:r>
      <w:proofErr w:type="gramStart"/>
      <w:r w:rsidRPr="00FB2F7A">
        <w:rPr>
          <w:rFonts w:ascii="Arial" w:hAnsi="Arial"/>
          <w:u w:val="single"/>
        </w:rPr>
        <w:t>,</w:t>
      </w:r>
      <w:r>
        <w:rPr>
          <w:rFonts w:ascii="Arial" w:hAnsi="Arial"/>
          <w:u w:val="single"/>
        </w:rPr>
        <w:t>,</w:t>
      </w:r>
      <w:proofErr w:type="gramEnd"/>
      <w:r>
        <w:rPr>
          <w:rFonts w:ascii="Arial" w:hAnsi="Arial"/>
          <w:u w:val="single"/>
        </w:rPr>
        <w:t xml:space="preserve"> </w:t>
      </w:r>
      <w:r w:rsidRPr="00FB2F7A">
        <w:rPr>
          <w:rFonts w:ascii="Arial" w:hAnsi="Arial"/>
          <w:u w:val="single"/>
        </w:rPr>
        <w:t>Neenah,</w:t>
      </w:r>
      <w:r>
        <w:rPr>
          <w:rFonts w:ascii="Arial" w:hAnsi="Arial"/>
          <w:u w:val="single"/>
        </w:rPr>
        <w:t xml:space="preserve"> </w:t>
      </w:r>
      <w:r w:rsidRPr="00FB2F7A">
        <w:rPr>
          <w:rFonts w:ascii="Arial" w:hAnsi="Arial"/>
          <w:u w:val="single"/>
        </w:rPr>
        <w:t>WI</w:t>
      </w:r>
      <w:r w:rsidRPr="00FB2F7A">
        <w:rPr>
          <w:rFonts w:ascii="Arial" w:hAnsi="Arial"/>
        </w:rPr>
        <w:tab/>
      </w:r>
      <w:r w:rsidRPr="00FB2F7A">
        <w:rPr>
          <w:rFonts w:ascii="Arial" w:hAnsi="Arial"/>
        </w:rPr>
        <w:tab/>
      </w:r>
      <w:r w:rsidRPr="00FB2F7A">
        <w:rPr>
          <w:rFonts w:ascii="Arial" w:hAnsi="Arial"/>
        </w:rPr>
        <w:tab/>
        <w:t xml:space="preserve">January 2006 to </w:t>
      </w:r>
      <w:r>
        <w:rPr>
          <w:rFonts w:ascii="Arial" w:hAnsi="Arial"/>
        </w:rPr>
        <w:t>August 2006</w:t>
      </w:r>
    </w:p>
    <w:p w:rsidR="00D63FE1" w:rsidRDefault="00D63FE1" w:rsidP="00D63FE1">
      <w:pPr>
        <w:rPr>
          <w:rFonts w:ascii="Arial" w:hAnsi="Arial"/>
        </w:rPr>
      </w:pPr>
    </w:p>
    <w:p w:rsidR="00D63FE1" w:rsidRPr="00FB2F7A" w:rsidRDefault="00D63FE1" w:rsidP="00D63FE1">
      <w:pPr>
        <w:rPr>
          <w:rFonts w:ascii="Arial" w:hAnsi="Arial"/>
          <w:u w:val="single"/>
        </w:rPr>
      </w:pPr>
      <w:r>
        <w:rPr>
          <w:rFonts w:ascii="Arial" w:hAnsi="Arial"/>
        </w:rPr>
        <w:t xml:space="preserve">Phase 1 project to implement all FI modules along with CO, MM, and SD modules.  I was responsible for blueprinting and realization for new General Ledger and EC-CS.  Conducted workshops to gather requirements; assisted in blueprinting documentation; created functional specs for user exits and interfaces; configured new GL and EC-CS; trained client in the configuration; wrote Report Painter reports and trained client in how to write reports.  </w:t>
      </w:r>
    </w:p>
    <w:p w:rsidR="00D63FE1" w:rsidRDefault="00D63FE1" w:rsidP="00D63FE1"/>
    <w:p w:rsidR="00D63FE1" w:rsidRDefault="00D63FE1" w:rsidP="00D63FE1">
      <w:pPr>
        <w:rPr>
          <w:rFonts w:ascii="Arial" w:hAnsi="Arial"/>
        </w:rPr>
      </w:pPr>
      <w:r>
        <w:rPr>
          <w:rFonts w:ascii="Arial" w:hAnsi="Arial"/>
          <w:u w:val="single"/>
        </w:rPr>
        <w:t xml:space="preserve">IMG World, </w:t>
      </w:r>
      <w:smartTag w:uri="urn:schemas-microsoft-com:office:smarttags" w:element="place">
        <w:smartTag w:uri="urn:schemas-microsoft-com:office:smarttags" w:element="City">
          <w:r>
            <w:rPr>
              <w:rFonts w:ascii="Arial" w:hAnsi="Arial"/>
              <w:u w:val="single"/>
            </w:rPr>
            <w:t>Cleveland</w:t>
          </w:r>
        </w:smartTag>
        <w:r>
          <w:rPr>
            <w:rFonts w:ascii="Arial" w:hAnsi="Arial"/>
            <w:u w:val="single"/>
          </w:rPr>
          <w:t xml:space="preserve">, </w:t>
        </w:r>
        <w:smartTag w:uri="urn:schemas-microsoft-com:office:smarttags" w:element="State">
          <w:r>
            <w:rPr>
              <w:rFonts w:ascii="Arial" w:hAnsi="Arial"/>
              <w:u w:val="single"/>
            </w:rPr>
            <w:t>OH</w:t>
          </w:r>
        </w:smartTag>
      </w:smartTag>
      <w:r>
        <w:rPr>
          <w:rFonts w:ascii="Arial" w:hAnsi="Arial"/>
        </w:rPr>
        <w:tab/>
      </w:r>
      <w:r>
        <w:rPr>
          <w:rFonts w:ascii="Arial" w:hAnsi="Arial"/>
        </w:rPr>
        <w:tab/>
      </w:r>
      <w:r>
        <w:rPr>
          <w:rFonts w:ascii="Arial" w:hAnsi="Arial"/>
        </w:rPr>
        <w:tab/>
      </w:r>
      <w:r>
        <w:rPr>
          <w:rFonts w:ascii="Arial" w:hAnsi="Arial"/>
        </w:rPr>
        <w:tab/>
        <w:t>July 2005 to January 2006</w:t>
      </w:r>
    </w:p>
    <w:p w:rsidR="00D63FE1" w:rsidRDefault="00D63FE1" w:rsidP="00D63FE1"/>
    <w:p w:rsidR="00D63FE1" w:rsidRDefault="00D63FE1" w:rsidP="00D63FE1">
      <w:pPr>
        <w:rPr>
          <w:rFonts w:ascii="Arial" w:hAnsi="Arial"/>
        </w:rPr>
      </w:pPr>
      <w:proofErr w:type="gramStart"/>
      <w:r>
        <w:rPr>
          <w:rFonts w:ascii="Arial" w:hAnsi="Arial"/>
        </w:rPr>
        <w:t>Project to upgrade FI-LC to EC-CS.</w:t>
      </w:r>
      <w:proofErr w:type="gramEnd"/>
      <w:r>
        <w:rPr>
          <w:rFonts w:ascii="Arial" w:hAnsi="Arial"/>
        </w:rPr>
        <w:t xml:space="preserve">  Initially configured a Profit Center Dimension based on business decision but once that decision was changed, used the FI-LC to EC-CS migration tool to create the configuration, master data, and transaction data.  Once the configuration and master data were created from the migration tool, updated configuration as necessary to get the system to work properly and meet customer requirements.  Wrote financial reports, created end-user </w:t>
      </w:r>
      <w:proofErr w:type="gramStart"/>
      <w:r>
        <w:rPr>
          <w:rFonts w:ascii="Arial" w:hAnsi="Arial"/>
        </w:rPr>
        <w:t>training  and</w:t>
      </w:r>
      <w:proofErr w:type="gramEnd"/>
      <w:r>
        <w:rPr>
          <w:rFonts w:ascii="Arial" w:hAnsi="Arial"/>
        </w:rPr>
        <w:t xml:space="preserve"> configuration documentation.  Trained the end-user and provided go-live support.  </w:t>
      </w:r>
      <w:proofErr w:type="gramStart"/>
      <w:r>
        <w:rPr>
          <w:rFonts w:ascii="Arial" w:hAnsi="Arial"/>
        </w:rPr>
        <w:t>Provided ongoing production support.</w:t>
      </w:r>
      <w:proofErr w:type="gramEnd"/>
    </w:p>
    <w:p w:rsidR="00D63FE1" w:rsidRDefault="00D63FE1" w:rsidP="00D63FE1"/>
    <w:p w:rsidR="00D63FE1" w:rsidRDefault="00D63FE1" w:rsidP="00D63FE1">
      <w:pPr>
        <w:rPr>
          <w:rFonts w:ascii="Arial" w:hAnsi="Arial"/>
        </w:rPr>
      </w:pPr>
      <w:r>
        <w:rPr>
          <w:rFonts w:ascii="Arial" w:hAnsi="Arial"/>
          <w:u w:val="single"/>
        </w:rPr>
        <w:t xml:space="preserve">Aflac, </w:t>
      </w:r>
      <w:smartTag w:uri="urn:schemas-microsoft-com:office:smarttags" w:element="place">
        <w:smartTag w:uri="urn:schemas-microsoft-com:office:smarttags" w:element="City">
          <w:r>
            <w:rPr>
              <w:rFonts w:ascii="Arial" w:hAnsi="Arial"/>
              <w:u w:val="single"/>
            </w:rPr>
            <w:t>Columbus</w:t>
          </w:r>
        </w:smartTag>
        <w:r>
          <w:rPr>
            <w:rFonts w:ascii="Arial" w:hAnsi="Arial"/>
            <w:u w:val="single"/>
          </w:rPr>
          <w:t xml:space="preserve">, </w:t>
        </w:r>
        <w:smartTag w:uri="urn:schemas-microsoft-com:office:smarttags" w:element="State">
          <w:r>
            <w:rPr>
              <w:rFonts w:ascii="Arial" w:hAnsi="Arial"/>
              <w:u w:val="single"/>
            </w:rPr>
            <w:t>GA</w:t>
          </w:r>
        </w:smartTag>
      </w:smartTag>
      <w:r>
        <w:rPr>
          <w:rFonts w:ascii="Arial" w:hAnsi="Arial"/>
        </w:rPr>
        <w:tab/>
      </w:r>
      <w:r>
        <w:rPr>
          <w:rFonts w:ascii="Arial" w:hAnsi="Arial"/>
        </w:rPr>
        <w:tab/>
      </w:r>
      <w:r>
        <w:rPr>
          <w:rFonts w:ascii="Arial" w:hAnsi="Arial"/>
        </w:rPr>
        <w:tab/>
      </w:r>
      <w:r>
        <w:rPr>
          <w:rFonts w:ascii="Arial" w:hAnsi="Arial"/>
        </w:rPr>
        <w:tab/>
      </w:r>
      <w:r>
        <w:rPr>
          <w:rFonts w:ascii="Arial" w:hAnsi="Arial"/>
        </w:rPr>
        <w:tab/>
        <w:t>June 2005</w:t>
      </w:r>
    </w:p>
    <w:p w:rsidR="00D63FE1" w:rsidRDefault="00D63FE1" w:rsidP="00D63FE1">
      <w:pPr>
        <w:rPr>
          <w:rFonts w:ascii="Arial" w:hAnsi="Arial"/>
        </w:rPr>
      </w:pPr>
    </w:p>
    <w:p w:rsidR="00D63FE1" w:rsidRDefault="00D63FE1" w:rsidP="00D63FE1">
      <w:pPr>
        <w:rPr>
          <w:rFonts w:ascii="Arial" w:hAnsi="Arial"/>
        </w:rPr>
      </w:pPr>
      <w:proofErr w:type="gramStart"/>
      <w:r>
        <w:rPr>
          <w:rFonts w:ascii="Arial" w:hAnsi="Arial"/>
        </w:rPr>
        <w:t>Two-week project to review the configuration of a live ECCS system and make recommendations for potential changes.</w:t>
      </w:r>
      <w:proofErr w:type="gramEnd"/>
      <w:r>
        <w:rPr>
          <w:rFonts w:ascii="Arial" w:hAnsi="Arial"/>
        </w:rPr>
        <w:t xml:space="preserve">  </w:t>
      </w:r>
      <w:proofErr w:type="gramStart"/>
      <w:r>
        <w:rPr>
          <w:rFonts w:ascii="Arial" w:hAnsi="Arial"/>
        </w:rPr>
        <w:t>Specifically, reviewed minority interest reclassification, closing process relative to multiple ledgers and dimensions, validations, and document types.</w:t>
      </w:r>
      <w:proofErr w:type="gramEnd"/>
      <w:r>
        <w:rPr>
          <w:rFonts w:ascii="Arial" w:hAnsi="Arial"/>
        </w:rPr>
        <w:t xml:space="preserve">  </w:t>
      </w:r>
      <w:proofErr w:type="gramStart"/>
      <w:r>
        <w:rPr>
          <w:rFonts w:ascii="Arial" w:hAnsi="Arial"/>
        </w:rPr>
        <w:t>Reviewed transaction data to determine an out-of-balance condition within intercompany accounts.</w:t>
      </w:r>
      <w:proofErr w:type="gramEnd"/>
    </w:p>
    <w:p w:rsidR="00D63FE1" w:rsidRDefault="00D63FE1" w:rsidP="00D63FE1"/>
    <w:p w:rsidR="00D63FE1" w:rsidRDefault="00D63FE1" w:rsidP="00D63FE1">
      <w:pPr>
        <w:rPr>
          <w:rFonts w:ascii="Arial" w:hAnsi="Arial"/>
        </w:rPr>
      </w:pPr>
      <w:proofErr w:type="spellStart"/>
      <w:r>
        <w:rPr>
          <w:rFonts w:ascii="Arial" w:hAnsi="Arial"/>
          <w:u w:val="single"/>
        </w:rPr>
        <w:t>Inotek</w:t>
      </w:r>
      <w:proofErr w:type="spellEnd"/>
      <w:r>
        <w:rPr>
          <w:rFonts w:ascii="Arial" w:hAnsi="Arial"/>
          <w:u w:val="single"/>
        </w:rPr>
        <w:t xml:space="preserve"> Pharmaceuticals Corporation, </w:t>
      </w:r>
      <w:smartTag w:uri="urn:schemas-microsoft-com:office:smarttags" w:element="place">
        <w:smartTag w:uri="urn:schemas-microsoft-com:office:smarttags" w:element="City">
          <w:r>
            <w:rPr>
              <w:rFonts w:ascii="Arial" w:hAnsi="Arial"/>
              <w:u w:val="single"/>
            </w:rPr>
            <w:t>Beverly</w:t>
          </w:r>
        </w:smartTag>
        <w:r>
          <w:rPr>
            <w:rFonts w:ascii="Arial" w:hAnsi="Arial"/>
            <w:u w:val="single"/>
          </w:rPr>
          <w:t xml:space="preserve">, </w:t>
        </w:r>
        <w:smartTag w:uri="urn:schemas-microsoft-com:office:smarttags" w:element="State">
          <w:r>
            <w:rPr>
              <w:rFonts w:ascii="Arial" w:hAnsi="Arial"/>
              <w:u w:val="single"/>
            </w:rPr>
            <w:t>MA</w:t>
          </w:r>
        </w:smartTag>
      </w:smartTag>
      <w:r>
        <w:rPr>
          <w:rFonts w:ascii="Arial" w:hAnsi="Arial"/>
        </w:rPr>
        <w:tab/>
        <w:t>May 2005</w:t>
      </w:r>
    </w:p>
    <w:p w:rsidR="00D63FE1" w:rsidRDefault="00D63FE1" w:rsidP="00D63FE1">
      <w:pPr>
        <w:rPr>
          <w:rFonts w:ascii="Arial" w:hAnsi="Arial"/>
        </w:rPr>
      </w:pPr>
    </w:p>
    <w:p w:rsidR="00D63FE1" w:rsidRDefault="00D63FE1" w:rsidP="00D63FE1">
      <w:pPr>
        <w:rPr>
          <w:rFonts w:ascii="Arial" w:hAnsi="Arial"/>
        </w:rPr>
      </w:pPr>
      <w:proofErr w:type="gramStart"/>
      <w:r>
        <w:rPr>
          <w:rFonts w:ascii="Arial" w:hAnsi="Arial"/>
        </w:rPr>
        <w:lastRenderedPageBreak/>
        <w:t>Four-week assignment to fully implement SPL and ECCS.</w:t>
      </w:r>
      <w:proofErr w:type="gramEnd"/>
      <w:r>
        <w:rPr>
          <w:rFonts w:ascii="Arial" w:hAnsi="Arial"/>
        </w:rPr>
        <w:t xml:space="preserve">  With minimum input from the client business user, installed and configured SPL and ECCS.  Fully configured data flows, reports, master data, and monitors for consolidation processing, including currency translation and </w:t>
      </w:r>
      <w:proofErr w:type="spellStart"/>
      <w:r>
        <w:rPr>
          <w:rFonts w:ascii="Arial" w:hAnsi="Arial"/>
        </w:rPr>
        <w:t>interunit</w:t>
      </w:r>
      <w:proofErr w:type="spellEnd"/>
      <w:r>
        <w:rPr>
          <w:rFonts w:ascii="Arial" w:hAnsi="Arial"/>
        </w:rPr>
        <w:t xml:space="preserve"> eliminations.  </w:t>
      </w:r>
      <w:proofErr w:type="gramStart"/>
      <w:r>
        <w:rPr>
          <w:rFonts w:ascii="Arial" w:hAnsi="Arial"/>
        </w:rPr>
        <w:t>Prepared user documentation and configuration documentation, and cross-trained support consultants so they can provide ongoing end-client support.</w:t>
      </w:r>
      <w:proofErr w:type="gramEnd"/>
    </w:p>
    <w:p w:rsidR="00D63FE1" w:rsidRDefault="00D63FE1" w:rsidP="00D63FE1"/>
    <w:p w:rsidR="00D63FE1" w:rsidRDefault="00D63FE1" w:rsidP="00D63FE1"/>
    <w:p w:rsidR="00D63FE1" w:rsidRDefault="00D63FE1" w:rsidP="00D63FE1">
      <w:pPr>
        <w:rPr>
          <w:rFonts w:ascii="Arial" w:hAnsi="Arial"/>
        </w:rPr>
      </w:pPr>
      <w:proofErr w:type="spellStart"/>
      <w:r>
        <w:rPr>
          <w:rFonts w:ascii="Arial" w:hAnsi="Arial"/>
          <w:u w:val="single"/>
        </w:rPr>
        <w:t>Creo</w:t>
      </w:r>
      <w:proofErr w:type="spellEnd"/>
      <w:r>
        <w:rPr>
          <w:rFonts w:ascii="Arial" w:hAnsi="Arial"/>
          <w:u w:val="single"/>
        </w:rPr>
        <w:t xml:space="preserve">, </w:t>
      </w:r>
      <w:smartTag w:uri="urn:schemas-microsoft-com:office:smarttags" w:element="place">
        <w:smartTag w:uri="urn:schemas-microsoft-com:office:smarttags" w:element="City">
          <w:r>
            <w:rPr>
              <w:rFonts w:ascii="Arial" w:hAnsi="Arial"/>
              <w:u w:val="single"/>
            </w:rPr>
            <w:t>Vancouver</w:t>
          </w:r>
        </w:smartTag>
        <w:r>
          <w:rPr>
            <w:rFonts w:ascii="Arial" w:hAnsi="Arial"/>
            <w:u w:val="single"/>
          </w:rPr>
          <w:t xml:space="preserve">, </w:t>
        </w:r>
        <w:smartTag w:uri="urn:schemas-microsoft-com:office:smarttags" w:element="State">
          <w:r>
            <w:rPr>
              <w:rFonts w:ascii="Arial" w:hAnsi="Arial"/>
              <w:u w:val="single"/>
            </w:rPr>
            <w:t>BC</w:t>
          </w:r>
        </w:smartTag>
      </w:smartTag>
      <w:r>
        <w:rPr>
          <w:rFonts w:ascii="Arial" w:hAnsi="Arial"/>
        </w:rPr>
        <w:tab/>
      </w:r>
      <w:r>
        <w:rPr>
          <w:rFonts w:ascii="Arial" w:hAnsi="Arial"/>
        </w:rPr>
        <w:tab/>
      </w:r>
      <w:r>
        <w:rPr>
          <w:rFonts w:ascii="Arial" w:hAnsi="Arial"/>
        </w:rPr>
        <w:tab/>
      </w:r>
      <w:r>
        <w:rPr>
          <w:rFonts w:ascii="Arial" w:hAnsi="Arial"/>
        </w:rPr>
        <w:tab/>
      </w:r>
      <w:r>
        <w:rPr>
          <w:rFonts w:ascii="Arial" w:hAnsi="Arial"/>
        </w:rPr>
        <w:tab/>
        <w:t>November 2004</w:t>
      </w:r>
    </w:p>
    <w:p w:rsidR="00D63FE1" w:rsidRDefault="00D63FE1" w:rsidP="00D63FE1"/>
    <w:p w:rsidR="00D63FE1" w:rsidRDefault="00D63FE1" w:rsidP="00D63FE1">
      <w:pPr>
        <w:rPr>
          <w:rFonts w:ascii="Arial" w:hAnsi="Arial"/>
        </w:rPr>
      </w:pPr>
      <w:r>
        <w:rPr>
          <w:rFonts w:ascii="Arial" w:hAnsi="Arial"/>
        </w:rPr>
        <w:t xml:space="preserve">One-week </w:t>
      </w:r>
      <w:proofErr w:type="gramStart"/>
      <w:r>
        <w:rPr>
          <w:rFonts w:ascii="Arial" w:hAnsi="Arial"/>
        </w:rPr>
        <w:t>assignment to assess currency issues, make</w:t>
      </w:r>
      <w:proofErr w:type="gramEnd"/>
      <w:r>
        <w:rPr>
          <w:rFonts w:ascii="Arial" w:hAnsi="Arial"/>
        </w:rPr>
        <w:t xml:space="preserve"> recommendations, and implement solutions.  Issues surrounded temporal method in ECCS currency translation</w:t>
      </w:r>
    </w:p>
    <w:p w:rsidR="00D63FE1" w:rsidRDefault="00D63FE1" w:rsidP="00D63FE1"/>
    <w:p w:rsidR="00D63FE1" w:rsidRDefault="00D63FE1" w:rsidP="00D63FE1">
      <w:pPr>
        <w:rPr>
          <w:rFonts w:ascii="Arial" w:hAnsi="Arial"/>
        </w:rPr>
      </w:pPr>
      <w:r>
        <w:rPr>
          <w:rFonts w:ascii="Arial" w:hAnsi="Arial"/>
          <w:u w:val="single"/>
        </w:rPr>
        <w:t xml:space="preserve">Reynolds &amp; Reynolds, </w:t>
      </w:r>
      <w:smartTag w:uri="urn:schemas-microsoft-com:office:smarttags" w:element="place">
        <w:smartTag w:uri="urn:schemas-microsoft-com:office:smarttags" w:element="City">
          <w:r>
            <w:rPr>
              <w:rFonts w:ascii="Arial" w:hAnsi="Arial"/>
              <w:u w:val="single"/>
            </w:rPr>
            <w:t>Kettering</w:t>
          </w:r>
        </w:smartTag>
        <w:r>
          <w:rPr>
            <w:rFonts w:ascii="Arial" w:hAnsi="Arial"/>
            <w:u w:val="single"/>
          </w:rPr>
          <w:t xml:space="preserve">, </w:t>
        </w:r>
        <w:smartTag w:uri="urn:schemas-microsoft-com:office:smarttags" w:element="State">
          <w:r>
            <w:rPr>
              <w:rFonts w:ascii="Arial" w:hAnsi="Arial"/>
              <w:u w:val="single"/>
            </w:rPr>
            <w:t>OH</w:t>
          </w:r>
        </w:smartTag>
      </w:smartTag>
      <w:r>
        <w:rPr>
          <w:rFonts w:ascii="Arial" w:hAnsi="Arial"/>
        </w:rPr>
        <w:tab/>
      </w:r>
      <w:r>
        <w:rPr>
          <w:rFonts w:ascii="Arial" w:hAnsi="Arial"/>
        </w:rPr>
        <w:tab/>
      </w:r>
      <w:r>
        <w:rPr>
          <w:rFonts w:ascii="Arial" w:hAnsi="Arial"/>
        </w:rPr>
        <w:tab/>
        <w:t>September 2004</w:t>
      </w:r>
    </w:p>
    <w:p w:rsidR="00D63FE1" w:rsidRDefault="00D63FE1" w:rsidP="00D63FE1">
      <w:pPr>
        <w:rPr>
          <w:rFonts w:ascii="Arial" w:hAnsi="Arial"/>
        </w:rPr>
      </w:pPr>
    </w:p>
    <w:p w:rsidR="00D63FE1" w:rsidRDefault="00D63FE1" w:rsidP="00D63FE1">
      <w:pPr>
        <w:rPr>
          <w:rFonts w:ascii="Arial" w:hAnsi="Arial"/>
        </w:rPr>
      </w:pPr>
      <w:r>
        <w:rPr>
          <w:rFonts w:ascii="Arial" w:hAnsi="Arial"/>
        </w:rPr>
        <w:t xml:space="preserve">Two-week </w:t>
      </w:r>
      <w:proofErr w:type="gramStart"/>
      <w:r>
        <w:rPr>
          <w:rFonts w:ascii="Arial" w:hAnsi="Arial"/>
        </w:rPr>
        <w:t>assignment to assess currency issues, make</w:t>
      </w:r>
      <w:proofErr w:type="gramEnd"/>
      <w:r>
        <w:rPr>
          <w:rFonts w:ascii="Arial" w:hAnsi="Arial"/>
        </w:rPr>
        <w:t xml:space="preserve"> recommendations, and implement solutions.  Issues surrounded open item revaluation, ECCS currency translation, and elimination of intercompany differences related to currency fluctuations.</w:t>
      </w:r>
    </w:p>
    <w:p w:rsidR="00D63FE1" w:rsidRDefault="00D63FE1" w:rsidP="00D63FE1"/>
    <w:p w:rsidR="00D63FE1" w:rsidRDefault="00D63FE1" w:rsidP="00D63FE1">
      <w:pPr>
        <w:rPr>
          <w:rFonts w:ascii="Arial" w:hAnsi="Arial"/>
        </w:rPr>
      </w:pPr>
      <w:r>
        <w:rPr>
          <w:rFonts w:ascii="Arial" w:hAnsi="Arial"/>
          <w:u w:val="single"/>
        </w:rPr>
        <w:t xml:space="preserve">Allstate, </w:t>
      </w:r>
      <w:smartTag w:uri="urn:schemas-microsoft-com:office:smarttags" w:element="place">
        <w:smartTag w:uri="urn:schemas-microsoft-com:office:smarttags" w:element="City">
          <w:r>
            <w:rPr>
              <w:rFonts w:ascii="Arial" w:hAnsi="Arial"/>
              <w:u w:val="single"/>
            </w:rPr>
            <w:t>Northbrook</w:t>
          </w:r>
        </w:smartTag>
        <w:r>
          <w:rPr>
            <w:rFonts w:ascii="Arial" w:hAnsi="Arial"/>
            <w:u w:val="single"/>
          </w:rPr>
          <w:t xml:space="preserve">, </w:t>
        </w:r>
        <w:smartTag w:uri="urn:schemas-microsoft-com:office:smarttags" w:element="State">
          <w:r>
            <w:rPr>
              <w:rFonts w:ascii="Arial" w:hAnsi="Arial"/>
              <w:u w:val="single"/>
            </w:rPr>
            <w:t>IL</w:t>
          </w:r>
        </w:smartTag>
      </w:smartTag>
      <w:r>
        <w:rPr>
          <w:rFonts w:ascii="Arial" w:hAnsi="Arial"/>
        </w:rPr>
        <w:tab/>
      </w:r>
      <w:r>
        <w:rPr>
          <w:rFonts w:ascii="Arial" w:hAnsi="Arial"/>
        </w:rPr>
        <w:tab/>
      </w:r>
      <w:r>
        <w:rPr>
          <w:rFonts w:ascii="Arial" w:hAnsi="Arial"/>
        </w:rPr>
        <w:tab/>
      </w:r>
      <w:r>
        <w:rPr>
          <w:rFonts w:ascii="Arial" w:hAnsi="Arial"/>
        </w:rPr>
        <w:tab/>
      </w:r>
      <w:r>
        <w:rPr>
          <w:rFonts w:ascii="Arial" w:hAnsi="Arial"/>
        </w:rPr>
        <w:tab/>
        <w:t>June to July, 2004</w:t>
      </w:r>
    </w:p>
    <w:p w:rsidR="00D63FE1" w:rsidRDefault="00D63FE1" w:rsidP="00D63FE1">
      <w:pPr>
        <w:rPr>
          <w:rFonts w:ascii="Arial" w:hAnsi="Arial"/>
        </w:rPr>
      </w:pPr>
    </w:p>
    <w:p w:rsidR="00D63FE1" w:rsidRDefault="00D63FE1" w:rsidP="00D63FE1">
      <w:pPr>
        <w:rPr>
          <w:rFonts w:ascii="Arial" w:hAnsi="Arial"/>
        </w:rPr>
      </w:pPr>
      <w:proofErr w:type="gramStart"/>
      <w:r>
        <w:rPr>
          <w:rFonts w:ascii="Arial" w:hAnsi="Arial"/>
        </w:rPr>
        <w:t>Part-time assignment to assist configuration team and users in upgrade from FI-LC to EC-CS.</w:t>
      </w:r>
      <w:proofErr w:type="gramEnd"/>
      <w:r>
        <w:rPr>
          <w:rFonts w:ascii="Arial" w:hAnsi="Arial"/>
        </w:rPr>
        <w:t xml:space="preserve">  Answered specific questions and helped resolve specific problems as needed by client.  </w:t>
      </w:r>
      <w:proofErr w:type="gramStart"/>
      <w:r>
        <w:rPr>
          <w:rFonts w:ascii="Arial" w:hAnsi="Arial"/>
        </w:rPr>
        <w:t>Configured Profit Center Consolidation Dimension.</w:t>
      </w:r>
      <w:proofErr w:type="gramEnd"/>
    </w:p>
    <w:p w:rsidR="00D63FE1" w:rsidRDefault="00D63FE1" w:rsidP="00D63FE1"/>
    <w:p w:rsidR="00D63FE1" w:rsidRDefault="00D63FE1" w:rsidP="00D63FE1">
      <w:pPr>
        <w:rPr>
          <w:rFonts w:ascii="Arial" w:hAnsi="Arial"/>
          <w:u w:val="single"/>
        </w:rPr>
      </w:pPr>
      <w:proofErr w:type="spellStart"/>
      <w:r>
        <w:rPr>
          <w:rFonts w:ascii="Arial" w:hAnsi="Arial"/>
          <w:u w:val="single"/>
        </w:rPr>
        <w:t>Littelfuse</w:t>
      </w:r>
      <w:proofErr w:type="spellEnd"/>
      <w:r>
        <w:rPr>
          <w:rFonts w:ascii="Arial" w:hAnsi="Arial"/>
          <w:u w:val="single"/>
        </w:rPr>
        <w:t xml:space="preserve">, Inc., </w:t>
      </w:r>
      <w:smartTag w:uri="urn:schemas-microsoft-com:office:smarttags" w:element="place">
        <w:smartTag w:uri="urn:schemas-microsoft-com:office:smarttags" w:element="City">
          <w:r>
            <w:rPr>
              <w:rFonts w:ascii="Arial" w:hAnsi="Arial"/>
              <w:u w:val="single"/>
            </w:rPr>
            <w:t>Des Plaines</w:t>
          </w:r>
        </w:smartTag>
        <w:r>
          <w:rPr>
            <w:rFonts w:ascii="Arial" w:hAnsi="Arial"/>
            <w:u w:val="single"/>
          </w:rPr>
          <w:t xml:space="preserve">, </w:t>
        </w:r>
        <w:smartTag w:uri="urn:schemas-microsoft-com:office:smarttags" w:element="State">
          <w:r>
            <w:rPr>
              <w:rFonts w:ascii="Arial" w:hAnsi="Arial"/>
              <w:u w:val="single"/>
            </w:rPr>
            <w:t>IL</w:t>
          </w:r>
        </w:smartTag>
      </w:smartTag>
      <w:r>
        <w:rPr>
          <w:rFonts w:ascii="Arial" w:hAnsi="Arial"/>
        </w:rPr>
        <w:tab/>
      </w:r>
      <w:r>
        <w:rPr>
          <w:rFonts w:ascii="Arial" w:hAnsi="Arial"/>
        </w:rPr>
        <w:tab/>
      </w:r>
      <w:r>
        <w:rPr>
          <w:rFonts w:ascii="Arial" w:hAnsi="Arial"/>
        </w:rPr>
        <w:tab/>
      </w:r>
      <w:r>
        <w:rPr>
          <w:rFonts w:ascii="Arial" w:hAnsi="Arial"/>
        </w:rPr>
        <w:tab/>
        <w:t>December 2003 to March 2004</w:t>
      </w:r>
    </w:p>
    <w:p w:rsidR="00D63FE1" w:rsidRDefault="00D63FE1" w:rsidP="00D63FE1"/>
    <w:p w:rsidR="00D63FE1" w:rsidRDefault="00D63FE1" w:rsidP="00D63FE1">
      <w:pPr>
        <w:rPr>
          <w:rFonts w:ascii="Arial" w:hAnsi="Arial"/>
        </w:rPr>
      </w:pPr>
      <w:proofErr w:type="gramStart"/>
      <w:r>
        <w:rPr>
          <w:rFonts w:ascii="Arial" w:hAnsi="Arial"/>
        </w:rPr>
        <w:t>Full Special Purpose Ledger and ECCS implementation including reporting along with Profit Center Accounting (Master Data only).</w:t>
      </w:r>
      <w:proofErr w:type="gramEnd"/>
      <w:r>
        <w:rPr>
          <w:rFonts w:ascii="Arial" w:hAnsi="Arial"/>
        </w:rPr>
        <w:t xml:space="preserve">  Project management tasks include leading scoping phase of the project, design documentation, project planning.  </w:t>
      </w:r>
      <w:proofErr w:type="gramStart"/>
      <w:r>
        <w:rPr>
          <w:rFonts w:ascii="Arial" w:hAnsi="Arial"/>
        </w:rPr>
        <w:t>Full configuration of SPL and ECCS along with activating PCA for the use of profit center master data for reporting in SPL and ECCS.</w:t>
      </w:r>
      <w:proofErr w:type="gramEnd"/>
      <w:r>
        <w:rPr>
          <w:rFonts w:ascii="Arial" w:hAnsi="Arial"/>
        </w:rPr>
        <w:t xml:space="preserve">  Prepared</w:t>
      </w:r>
      <w:r>
        <w:t xml:space="preserve"> </w:t>
      </w:r>
      <w:r>
        <w:rPr>
          <w:rFonts w:ascii="Arial" w:hAnsi="Arial"/>
        </w:rPr>
        <w:t>training and testing documentation, wrote reports, trained users, and transferred configuration knowledge to SAP Business Analyst.</w:t>
      </w:r>
    </w:p>
    <w:p w:rsidR="00D63FE1" w:rsidRDefault="00D63FE1" w:rsidP="00D63FE1"/>
    <w:p w:rsidR="00D63FE1" w:rsidRDefault="00D63FE1" w:rsidP="00D63FE1">
      <w:pPr>
        <w:rPr>
          <w:rFonts w:ascii="Arial" w:hAnsi="Arial"/>
        </w:rPr>
      </w:pPr>
      <w:r>
        <w:rPr>
          <w:rFonts w:ascii="Arial" w:hAnsi="Arial"/>
          <w:u w:val="single"/>
        </w:rPr>
        <w:t xml:space="preserve">Canadian Niagara Power, Inc., </w:t>
      </w:r>
      <w:smartTag w:uri="urn:schemas-microsoft-com:office:smarttags" w:element="place">
        <w:smartTag w:uri="urn:schemas-microsoft-com:office:smarttags" w:element="City">
          <w:r>
            <w:rPr>
              <w:rFonts w:ascii="Arial" w:hAnsi="Arial"/>
              <w:u w:val="single"/>
            </w:rPr>
            <w:t xml:space="preserve">Ft. </w:t>
          </w:r>
          <w:proofErr w:type="spellStart"/>
          <w:r>
            <w:rPr>
              <w:rFonts w:ascii="Arial" w:hAnsi="Arial"/>
              <w:u w:val="single"/>
            </w:rPr>
            <w:t>Erie</w:t>
          </w:r>
        </w:smartTag>
        <w:proofErr w:type="gramStart"/>
        <w:r>
          <w:rPr>
            <w:rFonts w:ascii="Arial" w:hAnsi="Arial"/>
            <w:u w:val="single"/>
          </w:rPr>
          <w:t>,ON</w:t>
        </w:r>
        <w:proofErr w:type="spellEnd"/>
        <w:proofErr w:type="gramEnd"/>
        <w:r>
          <w:rPr>
            <w:rFonts w:ascii="Arial" w:hAnsi="Arial"/>
            <w:u w:val="single"/>
          </w:rPr>
          <w:t xml:space="preserve">, </w:t>
        </w:r>
        <w:smartTag w:uri="urn:schemas-microsoft-com:office:smarttags" w:element="country-region">
          <w:r>
            <w:rPr>
              <w:rFonts w:ascii="Arial" w:hAnsi="Arial"/>
              <w:u w:val="single"/>
            </w:rPr>
            <w:t>Canada</w:t>
          </w:r>
        </w:smartTag>
      </w:smartTag>
      <w:r>
        <w:rPr>
          <w:rFonts w:ascii="Arial" w:hAnsi="Arial"/>
        </w:rPr>
        <w:tab/>
        <w:t>October to December 2003</w:t>
      </w:r>
    </w:p>
    <w:p w:rsidR="00D63FE1" w:rsidRDefault="00D63FE1" w:rsidP="00D63FE1">
      <w:pPr>
        <w:rPr>
          <w:rFonts w:ascii="Arial" w:hAnsi="Arial"/>
        </w:rPr>
      </w:pPr>
    </w:p>
    <w:p w:rsidR="00D63FE1" w:rsidRDefault="00D63FE1" w:rsidP="00D63FE1">
      <w:pPr>
        <w:rPr>
          <w:rFonts w:ascii="Arial" w:hAnsi="Arial"/>
        </w:rPr>
      </w:pPr>
      <w:proofErr w:type="gramStart"/>
      <w:r>
        <w:rPr>
          <w:rFonts w:ascii="Arial" w:hAnsi="Arial"/>
        </w:rPr>
        <w:t>Full Special Purpose Ledger implementation including reporting along with Profit Center Accounting (Master Data only).</w:t>
      </w:r>
      <w:proofErr w:type="gramEnd"/>
      <w:r>
        <w:rPr>
          <w:rFonts w:ascii="Arial" w:hAnsi="Arial"/>
        </w:rPr>
        <w:t xml:space="preserve">  Provided guidance to client on master data changes related to profit centers and trading partners.  This implementation strategy was developed in place of ECCS and employs manual eliminations in SPL.</w:t>
      </w:r>
    </w:p>
    <w:p w:rsidR="00D63FE1" w:rsidRDefault="00D63FE1" w:rsidP="00D63FE1">
      <w:pPr>
        <w:rPr>
          <w:rFonts w:ascii="Arial" w:hAnsi="Arial"/>
        </w:rPr>
      </w:pPr>
    </w:p>
    <w:p w:rsidR="00D63FE1" w:rsidRDefault="00D63FE1" w:rsidP="00D63FE1">
      <w:pPr>
        <w:rPr>
          <w:rFonts w:ascii="Arial" w:hAnsi="Arial"/>
        </w:rPr>
      </w:pPr>
      <w:r>
        <w:rPr>
          <w:rFonts w:ascii="Arial" w:hAnsi="Arial"/>
          <w:u w:val="single"/>
        </w:rPr>
        <w:t xml:space="preserve">Applied </w:t>
      </w:r>
      <w:proofErr w:type="spellStart"/>
      <w:r>
        <w:rPr>
          <w:rFonts w:ascii="Arial" w:hAnsi="Arial"/>
          <w:u w:val="single"/>
        </w:rPr>
        <w:t>BioSystems</w:t>
      </w:r>
      <w:proofErr w:type="spellEnd"/>
      <w:r>
        <w:rPr>
          <w:rFonts w:ascii="Arial" w:hAnsi="Arial"/>
          <w:u w:val="single"/>
        </w:rPr>
        <w:t xml:space="preserve">, </w:t>
      </w:r>
      <w:smartTag w:uri="urn:schemas-microsoft-com:office:smarttags" w:element="place">
        <w:smartTag w:uri="urn:schemas-microsoft-com:office:smarttags" w:element="City">
          <w:r>
            <w:rPr>
              <w:rFonts w:ascii="Arial" w:hAnsi="Arial"/>
              <w:u w:val="single"/>
            </w:rPr>
            <w:t>Foster City</w:t>
          </w:r>
        </w:smartTag>
        <w:r>
          <w:rPr>
            <w:rFonts w:ascii="Arial" w:hAnsi="Arial"/>
            <w:u w:val="single"/>
          </w:rPr>
          <w:t xml:space="preserve">, </w:t>
        </w:r>
        <w:smartTag w:uri="urn:schemas-microsoft-com:office:smarttags" w:element="State">
          <w:r>
            <w:rPr>
              <w:rFonts w:ascii="Arial" w:hAnsi="Arial"/>
              <w:u w:val="single"/>
            </w:rPr>
            <w:t>CA</w:t>
          </w:r>
        </w:smartTag>
      </w:smartTag>
      <w:r>
        <w:rPr>
          <w:rFonts w:ascii="Arial" w:hAnsi="Arial"/>
        </w:rPr>
        <w:tab/>
      </w:r>
      <w:r>
        <w:rPr>
          <w:rFonts w:ascii="Arial" w:hAnsi="Arial"/>
        </w:rPr>
        <w:tab/>
      </w:r>
      <w:r>
        <w:rPr>
          <w:rFonts w:ascii="Arial" w:hAnsi="Arial"/>
        </w:rPr>
        <w:tab/>
        <w:t>September 2003</w:t>
      </w:r>
    </w:p>
    <w:p w:rsidR="00D63FE1" w:rsidRDefault="00D63FE1" w:rsidP="00D63FE1">
      <w:pPr>
        <w:rPr>
          <w:rFonts w:ascii="Arial" w:hAnsi="Arial"/>
        </w:rPr>
      </w:pPr>
    </w:p>
    <w:p w:rsidR="00D63FE1" w:rsidRDefault="00D63FE1" w:rsidP="00D63FE1">
      <w:pPr>
        <w:rPr>
          <w:rFonts w:ascii="Arial" w:hAnsi="Arial"/>
        </w:rPr>
      </w:pPr>
      <w:r>
        <w:rPr>
          <w:rFonts w:ascii="Arial" w:hAnsi="Arial"/>
        </w:rPr>
        <w:t xml:space="preserve">Prepared and delivered 2 day on-site ECCS workshop to provide client with an understanding of the functionality of ECCS.  </w:t>
      </w:r>
      <w:proofErr w:type="gramStart"/>
      <w:r>
        <w:rPr>
          <w:rFonts w:ascii="Arial" w:hAnsi="Arial"/>
        </w:rPr>
        <w:t>Helped test some of the Preparation for Consolidation configuration that they had already implemented.</w:t>
      </w:r>
      <w:proofErr w:type="gramEnd"/>
    </w:p>
    <w:p w:rsidR="00D63FE1" w:rsidRDefault="00D63FE1" w:rsidP="00D63FE1">
      <w:pPr>
        <w:rPr>
          <w:rFonts w:ascii="Arial" w:hAnsi="Arial"/>
        </w:rPr>
      </w:pPr>
    </w:p>
    <w:p w:rsidR="00D63FE1" w:rsidRDefault="00D63FE1" w:rsidP="00D63FE1">
      <w:pPr>
        <w:rPr>
          <w:rFonts w:ascii="Arial" w:hAnsi="Arial"/>
        </w:rPr>
      </w:pPr>
      <w:proofErr w:type="spellStart"/>
      <w:r>
        <w:rPr>
          <w:rFonts w:ascii="Arial" w:hAnsi="Arial"/>
          <w:u w:val="single"/>
        </w:rPr>
        <w:t>Mindspeed</w:t>
      </w:r>
      <w:proofErr w:type="spellEnd"/>
      <w:r>
        <w:rPr>
          <w:rFonts w:ascii="Arial" w:hAnsi="Arial"/>
          <w:u w:val="single"/>
        </w:rPr>
        <w:t xml:space="preserve"> Technologies, </w:t>
      </w:r>
      <w:smartTag w:uri="urn:schemas-microsoft-com:office:smarttags" w:element="place">
        <w:smartTag w:uri="urn:schemas-microsoft-com:office:smarttags" w:element="City">
          <w:r>
            <w:rPr>
              <w:rFonts w:ascii="Arial" w:hAnsi="Arial"/>
              <w:u w:val="single"/>
            </w:rPr>
            <w:t>Costa Mesa</w:t>
          </w:r>
        </w:smartTag>
        <w:r>
          <w:rPr>
            <w:rFonts w:ascii="Arial" w:hAnsi="Arial"/>
            <w:u w:val="single"/>
          </w:rPr>
          <w:t xml:space="preserve">, </w:t>
        </w:r>
        <w:smartTag w:uri="urn:schemas-microsoft-com:office:smarttags" w:element="State">
          <w:r>
            <w:rPr>
              <w:rFonts w:ascii="Arial" w:hAnsi="Arial"/>
              <w:u w:val="single"/>
            </w:rPr>
            <w:t>CA</w:t>
          </w:r>
        </w:smartTag>
      </w:smartTag>
      <w:r>
        <w:rPr>
          <w:rFonts w:ascii="Arial" w:hAnsi="Arial"/>
        </w:rPr>
        <w:tab/>
      </w:r>
      <w:r>
        <w:rPr>
          <w:rFonts w:ascii="Arial" w:hAnsi="Arial"/>
        </w:rPr>
        <w:tab/>
        <w:t>April/May 2003</w:t>
      </w:r>
    </w:p>
    <w:p w:rsidR="00D63FE1" w:rsidRDefault="00D63FE1" w:rsidP="00D63FE1">
      <w:pPr>
        <w:rPr>
          <w:rFonts w:ascii="Arial" w:hAnsi="Arial"/>
        </w:rPr>
      </w:pPr>
    </w:p>
    <w:p w:rsidR="00D63FE1" w:rsidRDefault="00D63FE1" w:rsidP="00D63FE1">
      <w:pPr>
        <w:rPr>
          <w:rFonts w:ascii="Arial" w:hAnsi="Arial"/>
        </w:rPr>
      </w:pPr>
      <w:proofErr w:type="gramStart"/>
      <w:r>
        <w:rPr>
          <w:rFonts w:ascii="Arial" w:hAnsi="Arial"/>
        </w:rPr>
        <w:t>Provided 4 days on-site SPL and ECCS configuration services (configuration and training) and 4 days on-site testing support.</w:t>
      </w:r>
      <w:proofErr w:type="gramEnd"/>
      <w:r>
        <w:rPr>
          <w:rFonts w:ascii="Arial" w:hAnsi="Arial"/>
        </w:rPr>
        <w:t xml:space="preserve">  </w:t>
      </w:r>
      <w:proofErr w:type="gramStart"/>
      <w:r>
        <w:rPr>
          <w:rFonts w:ascii="Arial" w:hAnsi="Arial"/>
        </w:rPr>
        <w:t>Provided part-time remote support for configuration/integration/go-live questions and report painter services.</w:t>
      </w:r>
      <w:proofErr w:type="gramEnd"/>
    </w:p>
    <w:p w:rsidR="00D63FE1" w:rsidRDefault="00D63FE1" w:rsidP="00D63FE1"/>
    <w:p w:rsidR="00D63FE1" w:rsidRDefault="00D63FE1" w:rsidP="00D63FE1"/>
    <w:p w:rsidR="00D63FE1" w:rsidRDefault="00D63FE1" w:rsidP="00D63FE1">
      <w:pPr>
        <w:rPr>
          <w:rFonts w:ascii="Arial" w:hAnsi="Arial"/>
        </w:rPr>
      </w:pPr>
      <w:r>
        <w:rPr>
          <w:rFonts w:ascii="Arial" w:hAnsi="Arial"/>
          <w:u w:val="single"/>
        </w:rPr>
        <w:t xml:space="preserve">Advanced Micro Devices, </w:t>
      </w:r>
      <w:smartTag w:uri="urn:schemas-microsoft-com:office:smarttags" w:element="place">
        <w:smartTag w:uri="urn:schemas-microsoft-com:office:smarttags" w:element="City">
          <w:r>
            <w:rPr>
              <w:rFonts w:ascii="Arial" w:hAnsi="Arial"/>
              <w:u w:val="single"/>
            </w:rPr>
            <w:t>Austin</w:t>
          </w:r>
        </w:smartTag>
        <w:r>
          <w:rPr>
            <w:rFonts w:ascii="Arial" w:hAnsi="Arial"/>
            <w:u w:val="single"/>
          </w:rPr>
          <w:t xml:space="preserve">, </w:t>
        </w:r>
        <w:smartTag w:uri="urn:schemas-microsoft-com:office:smarttags" w:element="State">
          <w:r>
            <w:rPr>
              <w:rFonts w:ascii="Arial" w:hAnsi="Arial"/>
              <w:u w:val="single"/>
            </w:rPr>
            <w:t>TX</w:t>
          </w:r>
        </w:smartTag>
      </w:smartTag>
      <w:r>
        <w:rPr>
          <w:rFonts w:ascii="Arial" w:hAnsi="Arial"/>
        </w:rPr>
        <w:tab/>
      </w:r>
      <w:r>
        <w:rPr>
          <w:rFonts w:ascii="Arial" w:hAnsi="Arial"/>
        </w:rPr>
        <w:tab/>
      </w:r>
      <w:r>
        <w:rPr>
          <w:rFonts w:ascii="Arial" w:hAnsi="Arial"/>
        </w:rPr>
        <w:tab/>
        <w:t>February to July 2003</w:t>
      </w:r>
    </w:p>
    <w:p w:rsidR="00D63FE1" w:rsidRDefault="00D63FE1" w:rsidP="00D63FE1">
      <w:pPr>
        <w:rPr>
          <w:rFonts w:ascii="Arial" w:hAnsi="Arial"/>
        </w:rPr>
      </w:pPr>
    </w:p>
    <w:p w:rsidR="00D63FE1" w:rsidRDefault="00D63FE1" w:rsidP="00D63FE1">
      <w:pPr>
        <w:rPr>
          <w:rFonts w:ascii="Arial" w:hAnsi="Arial"/>
        </w:rPr>
      </w:pPr>
      <w:r>
        <w:rPr>
          <w:rFonts w:ascii="Arial" w:hAnsi="Arial"/>
        </w:rPr>
        <w:lastRenderedPageBreak/>
        <w:t xml:space="preserve">Provided General Ledger, Special Purpose Ledger, and EC-CS Consolidations configuration guidance to client related to organizational changes.  </w:t>
      </w:r>
      <w:proofErr w:type="gramStart"/>
      <w:r>
        <w:rPr>
          <w:rFonts w:ascii="Arial" w:hAnsi="Arial"/>
        </w:rPr>
        <w:t>Also provided knowledge transfer in the General Ledger, Special Purpose Ledger, and ECCS Consolidations.</w:t>
      </w:r>
      <w:proofErr w:type="gramEnd"/>
    </w:p>
    <w:p w:rsidR="00D63FE1" w:rsidRDefault="00D63FE1" w:rsidP="00D63FE1">
      <w:pPr>
        <w:rPr>
          <w:rFonts w:ascii="Arial" w:hAnsi="Arial"/>
        </w:rPr>
      </w:pPr>
    </w:p>
    <w:p w:rsidR="00D63FE1" w:rsidRDefault="00D63FE1" w:rsidP="00D63FE1">
      <w:pPr>
        <w:rPr>
          <w:rFonts w:ascii="Arial" w:hAnsi="Arial"/>
        </w:rPr>
      </w:pPr>
      <w:r>
        <w:rPr>
          <w:rFonts w:ascii="Arial" w:hAnsi="Arial"/>
        </w:rPr>
        <w:t>Reviewed reports that needed to be changed as a result of the organizational changes, taught the client how to create/change reports, and updated reports as needed.</w:t>
      </w:r>
    </w:p>
    <w:p w:rsidR="00D63FE1" w:rsidRDefault="00D63FE1" w:rsidP="00D63FE1"/>
    <w:p w:rsidR="00D63FE1" w:rsidRDefault="00D63FE1" w:rsidP="00D63FE1"/>
    <w:p w:rsidR="00D63FE1" w:rsidRDefault="00D63FE1" w:rsidP="00D63FE1">
      <w:pPr>
        <w:rPr>
          <w:rFonts w:ascii="Arial" w:hAnsi="Arial"/>
        </w:rPr>
      </w:pPr>
      <w:r>
        <w:rPr>
          <w:rFonts w:ascii="Arial" w:hAnsi="Arial"/>
          <w:u w:val="single"/>
        </w:rPr>
        <w:t xml:space="preserve">Resolution Performance Products, </w:t>
      </w:r>
      <w:smartTag w:uri="urn:schemas-microsoft-com:office:smarttags" w:element="place">
        <w:smartTag w:uri="urn:schemas-microsoft-com:office:smarttags" w:element="City">
          <w:r>
            <w:rPr>
              <w:rFonts w:ascii="Arial" w:hAnsi="Arial"/>
              <w:u w:val="single"/>
            </w:rPr>
            <w:t>Houston</w:t>
          </w:r>
        </w:smartTag>
        <w:r>
          <w:rPr>
            <w:rFonts w:ascii="Arial" w:hAnsi="Arial"/>
            <w:u w:val="single"/>
          </w:rPr>
          <w:t xml:space="preserve">, </w:t>
        </w:r>
        <w:smartTag w:uri="urn:schemas-microsoft-com:office:smarttags" w:element="State">
          <w:r>
            <w:rPr>
              <w:rFonts w:ascii="Arial" w:hAnsi="Arial"/>
              <w:u w:val="single"/>
            </w:rPr>
            <w:t>TX</w:t>
          </w:r>
        </w:smartTag>
      </w:smartTag>
      <w:r>
        <w:rPr>
          <w:rFonts w:ascii="Arial" w:hAnsi="Arial"/>
        </w:rPr>
        <w:tab/>
      </w:r>
      <w:r>
        <w:rPr>
          <w:rFonts w:ascii="Arial" w:hAnsi="Arial"/>
        </w:rPr>
        <w:tab/>
        <w:t>April to November 2002</w:t>
      </w:r>
    </w:p>
    <w:p w:rsidR="00D63FE1" w:rsidRDefault="00D63FE1" w:rsidP="00D63FE1">
      <w:pPr>
        <w:rPr>
          <w:rFonts w:ascii="Arial" w:hAnsi="Arial"/>
        </w:rPr>
      </w:pPr>
    </w:p>
    <w:p w:rsidR="00D63FE1" w:rsidRDefault="00D63FE1" w:rsidP="00D63FE1">
      <w:pPr>
        <w:rPr>
          <w:rFonts w:ascii="Arial" w:hAnsi="Arial"/>
        </w:rPr>
      </w:pPr>
      <w:r>
        <w:rPr>
          <w:rFonts w:ascii="Arial" w:hAnsi="Arial"/>
        </w:rPr>
        <w:t>Gathered, defined, and assisted in documentation of financial reporting requirements.  Major requirements included legal and profit center US GAAP and local GAAP reporting with different currencies.</w:t>
      </w:r>
    </w:p>
    <w:p w:rsidR="00D63FE1" w:rsidRDefault="00D63FE1" w:rsidP="00D63FE1">
      <w:pPr>
        <w:rPr>
          <w:rFonts w:ascii="Arial" w:hAnsi="Arial"/>
        </w:rPr>
      </w:pPr>
    </w:p>
    <w:p w:rsidR="00D63FE1" w:rsidRDefault="00D63FE1" w:rsidP="00D63FE1">
      <w:pPr>
        <w:rPr>
          <w:rFonts w:ascii="Arial" w:hAnsi="Arial"/>
        </w:rPr>
      </w:pPr>
      <w:proofErr w:type="gramStart"/>
      <w:r>
        <w:rPr>
          <w:rFonts w:ascii="Arial" w:hAnsi="Arial"/>
        </w:rPr>
        <w:t>Fully configured Special Purpose Ledger and EC Consolidations modules.</w:t>
      </w:r>
      <w:proofErr w:type="gramEnd"/>
      <w:r>
        <w:rPr>
          <w:rFonts w:ascii="Arial" w:hAnsi="Arial"/>
        </w:rPr>
        <w:t xml:space="preserve">  Provided input into changes required in General Ledger, Materials Management, and Sales and Distribution modules to meet ECCS requirements.  Functionality delivered included multiple reporting ledgers for different currencies; currency translation; data from assessments and distributions in CO modules; planning data from CO modules; rollup of actual and plan data from SPL to ECCS; </w:t>
      </w:r>
      <w:proofErr w:type="spellStart"/>
      <w:r>
        <w:rPr>
          <w:rFonts w:ascii="Arial" w:hAnsi="Arial"/>
        </w:rPr>
        <w:t>interunit</w:t>
      </w:r>
      <w:proofErr w:type="spellEnd"/>
      <w:r>
        <w:rPr>
          <w:rFonts w:ascii="Arial" w:hAnsi="Arial"/>
        </w:rPr>
        <w:t xml:space="preserve"> eliminations; legal consolidation and reporting; profit center consolidation and reporting.</w:t>
      </w:r>
    </w:p>
    <w:p w:rsidR="00D63FE1" w:rsidRDefault="00D63FE1" w:rsidP="00D63FE1">
      <w:pPr>
        <w:rPr>
          <w:rFonts w:ascii="Arial" w:hAnsi="Arial"/>
        </w:rPr>
      </w:pPr>
    </w:p>
    <w:p w:rsidR="00D63FE1" w:rsidRDefault="00D63FE1" w:rsidP="00D63FE1">
      <w:pPr>
        <w:rPr>
          <w:rFonts w:ascii="Arial" w:hAnsi="Arial"/>
        </w:rPr>
      </w:pPr>
      <w:proofErr w:type="gramStart"/>
      <w:r>
        <w:rPr>
          <w:rFonts w:ascii="Arial" w:hAnsi="Arial"/>
        </w:rPr>
        <w:t>Directed integration test by analyzing transactions, resolving issues, transferring knowledge, and guiding team members in testing month-end closing process.</w:t>
      </w:r>
      <w:proofErr w:type="gramEnd"/>
    </w:p>
    <w:p w:rsidR="00D63FE1" w:rsidRDefault="00D63FE1" w:rsidP="00D63FE1">
      <w:pPr>
        <w:rPr>
          <w:rFonts w:ascii="Arial" w:hAnsi="Arial"/>
        </w:rPr>
      </w:pPr>
    </w:p>
    <w:p w:rsidR="00D63FE1" w:rsidRDefault="00D63FE1" w:rsidP="00D63FE1">
      <w:pPr>
        <w:rPr>
          <w:rFonts w:ascii="Arial" w:hAnsi="Arial"/>
        </w:rPr>
      </w:pPr>
      <w:proofErr w:type="gramStart"/>
      <w:r>
        <w:rPr>
          <w:rFonts w:ascii="Arial" w:hAnsi="Arial"/>
        </w:rPr>
        <w:t>Documented system configuration and consolidation process.</w:t>
      </w:r>
      <w:proofErr w:type="gramEnd"/>
      <w:r>
        <w:rPr>
          <w:rFonts w:ascii="Arial" w:hAnsi="Arial"/>
        </w:rPr>
        <w:t xml:space="preserve">  Trained end users and transferred configuration knowledge to IT personnel.  </w:t>
      </w:r>
    </w:p>
    <w:p w:rsidR="00D63FE1" w:rsidRDefault="00D63FE1" w:rsidP="00D63FE1">
      <w:pPr>
        <w:rPr>
          <w:rFonts w:ascii="Arial" w:hAnsi="Arial"/>
        </w:rPr>
      </w:pPr>
    </w:p>
    <w:p w:rsidR="00D63FE1" w:rsidRDefault="00D63FE1" w:rsidP="00D63FE1">
      <w:pPr>
        <w:rPr>
          <w:rFonts w:ascii="Arial" w:hAnsi="Arial"/>
        </w:rPr>
      </w:pPr>
      <w:r>
        <w:rPr>
          <w:rFonts w:ascii="Arial" w:hAnsi="Arial"/>
        </w:rPr>
        <w:t>Developed report painter reports for US GAAP legal and profit center reporting.</w:t>
      </w:r>
    </w:p>
    <w:p w:rsidR="00D63FE1" w:rsidRDefault="00D63FE1" w:rsidP="00D63FE1">
      <w:pPr>
        <w:rPr>
          <w:rFonts w:ascii="Arial" w:hAnsi="Arial"/>
        </w:rPr>
      </w:pPr>
    </w:p>
    <w:p w:rsidR="00D63FE1" w:rsidRDefault="00D63FE1" w:rsidP="00D63FE1">
      <w:pPr>
        <w:rPr>
          <w:rFonts w:ascii="Arial" w:hAnsi="Arial"/>
        </w:rPr>
      </w:pPr>
      <w:proofErr w:type="gramStart"/>
      <w:r>
        <w:rPr>
          <w:rFonts w:ascii="Arial" w:hAnsi="Arial"/>
        </w:rPr>
        <w:t>Supported end users in conversion of historical data.</w:t>
      </w:r>
      <w:proofErr w:type="gramEnd"/>
      <w:r>
        <w:rPr>
          <w:rFonts w:ascii="Arial" w:hAnsi="Arial"/>
        </w:rPr>
        <w:t xml:space="preserve">  </w:t>
      </w:r>
    </w:p>
    <w:p w:rsidR="00D63FE1" w:rsidRDefault="00D63FE1" w:rsidP="00D63FE1">
      <w:pPr>
        <w:rPr>
          <w:rFonts w:ascii="Arial" w:hAnsi="Arial"/>
        </w:rPr>
      </w:pPr>
    </w:p>
    <w:p w:rsidR="00D63FE1" w:rsidRDefault="00D63FE1" w:rsidP="00D63FE1"/>
    <w:p w:rsidR="00D63FE1" w:rsidRDefault="00D63FE1" w:rsidP="00D63FE1">
      <w:pPr>
        <w:rPr>
          <w:rFonts w:ascii="Arial" w:hAnsi="Arial"/>
        </w:rPr>
      </w:pPr>
      <w:r>
        <w:rPr>
          <w:rFonts w:ascii="Arial" w:hAnsi="Arial"/>
          <w:u w:val="single"/>
        </w:rPr>
        <w:t xml:space="preserve">Advanced Micro Devices, </w:t>
      </w:r>
      <w:smartTag w:uri="urn:schemas-microsoft-com:office:smarttags" w:element="place">
        <w:smartTag w:uri="urn:schemas-microsoft-com:office:smarttags" w:element="City">
          <w:r>
            <w:rPr>
              <w:rFonts w:ascii="Arial" w:hAnsi="Arial"/>
              <w:u w:val="single"/>
            </w:rPr>
            <w:t>Sunnyvale</w:t>
          </w:r>
        </w:smartTag>
        <w:r>
          <w:rPr>
            <w:rFonts w:ascii="Arial" w:hAnsi="Arial"/>
            <w:u w:val="single"/>
          </w:rPr>
          <w:t xml:space="preserve">, </w:t>
        </w:r>
        <w:smartTag w:uri="urn:schemas-microsoft-com:office:smarttags" w:element="State">
          <w:r>
            <w:rPr>
              <w:rFonts w:ascii="Arial" w:hAnsi="Arial"/>
              <w:u w:val="single"/>
            </w:rPr>
            <w:t>CA</w:t>
          </w:r>
        </w:smartTag>
      </w:smartTag>
      <w:r>
        <w:rPr>
          <w:rFonts w:ascii="Arial" w:hAnsi="Arial"/>
        </w:rPr>
        <w:tab/>
      </w:r>
      <w:r>
        <w:rPr>
          <w:rFonts w:ascii="Arial" w:hAnsi="Arial"/>
        </w:rPr>
        <w:tab/>
        <w:t>March 2001 to April 2002</w:t>
      </w:r>
    </w:p>
    <w:p w:rsidR="00D63FE1" w:rsidRDefault="00D63FE1" w:rsidP="00D63FE1">
      <w:pPr>
        <w:rPr>
          <w:rFonts w:ascii="Arial" w:hAnsi="Arial"/>
        </w:rPr>
      </w:pPr>
    </w:p>
    <w:p w:rsidR="00D63FE1" w:rsidRDefault="00D63FE1" w:rsidP="00D63FE1">
      <w:pPr>
        <w:rPr>
          <w:rFonts w:ascii="Arial" w:hAnsi="Arial"/>
        </w:rPr>
      </w:pPr>
      <w:r>
        <w:rPr>
          <w:rFonts w:ascii="Arial" w:hAnsi="Arial"/>
        </w:rPr>
        <w:t>Using ASAP methodology, gathered, defined, and assisted in documentation of financial reporting requirements.  Major requirements included local and US GAAP reporting with different fiscal year calendars, revaluation method, currencies, and local consolidations.</w:t>
      </w:r>
    </w:p>
    <w:p w:rsidR="00D63FE1" w:rsidRDefault="00D63FE1" w:rsidP="00D63FE1">
      <w:pPr>
        <w:rPr>
          <w:rFonts w:ascii="Arial" w:hAnsi="Arial"/>
        </w:rPr>
      </w:pPr>
    </w:p>
    <w:p w:rsidR="00D63FE1" w:rsidRDefault="00D63FE1" w:rsidP="00D63FE1">
      <w:pPr>
        <w:rPr>
          <w:rFonts w:ascii="Arial" w:hAnsi="Arial"/>
        </w:rPr>
      </w:pPr>
      <w:proofErr w:type="gramStart"/>
      <w:r>
        <w:rPr>
          <w:rFonts w:ascii="Arial" w:hAnsi="Arial"/>
        </w:rPr>
        <w:t>Configured Special Purpose Ledger early in Realization Phase to demonstrate the system’s ability to meet local and US GAAP reporting requirements.</w:t>
      </w:r>
      <w:proofErr w:type="gramEnd"/>
      <w:r>
        <w:rPr>
          <w:rFonts w:ascii="Arial" w:hAnsi="Arial"/>
        </w:rPr>
        <w:t xml:space="preserve">  Major factor is meeting local requirements was integration with Fixed Assets module.</w:t>
      </w:r>
    </w:p>
    <w:p w:rsidR="00D63FE1" w:rsidRDefault="00D63FE1" w:rsidP="00D63FE1">
      <w:pPr>
        <w:rPr>
          <w:rFonts w:ascii="Arial" w:hAnsi="Arial"/>
        </w:rPr>
      </w:pPr>
    </w:p>
    <w:p w:rsidR="00D63FE1" w:rsidRDefault="00D63FE1" w:rsidP="00D63FE1">
      <w:pPr>
        <w:rPr>
          <w:rFonts w:ascii="Arial" w:hAnsi="Arial"/>
        </w:rPr>
      </w:pPr>
      <w:r>
        <w:rPr>
          <w:rFonts w:ascii="Arial" w:hAnsi="Arial"/>
        </w:rPr>
        <w:t xml:space="preserve">Fully configured Special Purpose Ledger and EC Consolidations modules as well as provided significant input into configuration of General Ledger.  Functionality delivered include multiple reporting ledgers for different currencies, valuation methods, and fiscal years; currency translation; data from assessments and distributions in CO modules; planning data from CO modules; rollup of actual and plan data from SPL to ECCS; </w:t>
      </w:r>
      <w:proofErr w:type="spellStart"/>
      <w:r>
        <w:rPr>
          <w:rFonts w:ascii="Arial" w:hAnsi="Arial"/>
        </w:rPr>
        <w:t>interunit</w:t>
      </w:r>
      <w:proofErr w:type="spellEnd"/>
      <w:r>
        <w:rPr>
          <w:rFonts w:ascii="Arial" w:hAnsi="Arial"/>
        </w:rPr>
        <w:t xml:space="preserve"> eliminations; legal reporting; profit center reporting.</w:t>
      </w:r>
    </w:p>
    <w:p w:rsidR="00D63FE1" w:rsidRDefault="00D63FE1" w:rsidP="00D63FE1">
      <w:pPr>
        <w:rPr>
          <w:rFonts w:ascii="Arial" w:hAnsi="Arial"/>
        </w:rPr>
      </w:pPr>
    </w:p>
    <w:p w:rsidR="00D63FE1" w:rsidRDefault="00D63FE1" w:rsidP="00D63FE1">
      <w:pPr>
        <w:rPr>
          <w:rFonts w:ascii="Arial" w:hAnsi="Arial"/>
        </w:rPr>
      </w:pPr>
      <w:proofErr w:type="gramStart"/>
      <w:r>
        <w:rPr>
          <w:rFonts w:ascii="Arial" w:hAnsi="Arial"/>
        </w:rPr>
        <w:t>Guided AMD team members in presentation of system configuration and functionality to end users in Asia and Europe during Blueprint Validation.</w:t>
      </w:r>
      <w:proofErr w:type="gramEnd"/>
    </w:p>
    <w:p w:rsidR="00D63FE1" w:rsidRDefault="00D63FE1" w:rsidP="00D63FE1">
      <w:pPr>
        <w:rPr>
          <w:rFonts w:ascii="Arial" w:hAnsi="Arial"/>
        </w:rPr>
      </w:pPr>
    </w:p>
    <w:p w:rsidR="00D63FE1" w:rsidRDefault="00D63FE1" w:rsidP="00D63FE1">
      <w:pPr>
        <w:rPr>
          <w:rFonts w:ascii="Arial" w:hAnsi="Arial"/>
        </w:rPr>
      </w:pPr>
      <w:proofErr w:type="gramStart"/>
      <w:r>
        <w:rPr>
          <w:rFonts w:ascii="Arial" w:hAnsi="Arial"/>
        </w:rPr>
        <w:t>Supported 4 Integration tests by analyzing transactions, resolving issues, transferring knowledge, and guiding team members in testing month-end closing process.</w:t>
      </w:r>
      <w:proofErr w:type="gramEnd"/>
    </w:p>
    <w:p w:rsidR="00D63FE1" w:rsidRDefault="00D63FE1" w:rsidP="00D63FE1">
      <w:pPr>
        <w:rPr>
          <w:rFonts w:ascii="Arial" w:hAnsi="Arial"/>
        </w:rPr>
      </w:pPr>
    </w:p>
    <w:p w:rsidR="00D63FE1" w:rsidRDefault="00D63FE1" w:rsidP="00D63FE1">
      <w:pPr>
        <w:rPr>
          <w:rFonts w:ascii="Arial" w:hAnsi="Arial"/>
        </w:rPr>
      </w:pPr>
      <w:proofErr w:type="gramStart"/>
      <w:r>
        <w:rPr>
          <w:rFonts w:ascii="Arial" w:hAnsi="Arial"/>
        </w:rPr>
        <w:lastRenderedPageBreak/>
        <w:t>Developed plan to convert all historical data (inventory, A/P open items, fixed assets, G/L account balances).</w:t>
      </w:r>
      <w:proofErr w:type="gramEnd"/>
    </w:p>
    <w:p w:rsidR="00D63FE1" w:rsidRDefault="00D63FE1" w:rsidP="00D63FE1">
      <w:pPr>
        <w:rPr>
          <w:rFonts w:ascii="Arial" w:hAnsi="Arial"/>
        </w:rPr>
      </w:pPr>
    </w:p>
    <w:p w:rsidR="00D63FE1" w:rsidRDefault="00D63FE1" w:rsidP="00D63FE1">
      <w:pPr>
        <w:rPr>
          <w:rFonts w:ascii="Arial" w:hAnsi="Arial"/>
        </w:rPr>
      </w:pPr>
      <w:proofErr w:type="gramStart"/>
      <w:r>
        <w:rPr>
          <w:rFonts w:ascii="Arial" w:hAnsi="Arial"/>
        </w:rPr>
        <w:t>Documented system configuration and consolidation process.</w:t>
      </w:r>
      <w:proofErr w:type="gramEnd"/>
      <w:r>
        <w:rPr>
          <w:rFonts w:ascii="Arial" w:hAnsi="Arial"/>
        </w:rPr>
        <w:t xml:space="preserve">  Assisted in training end users and transferred knowledge during the entire implementation process.  </w:t>
      </w:r>
    </w:p>
    <w:p w:rsidR="00D63FE1" w:rsidRDefault="00D63FE1" w:rsidP="00D63FE1">
      <w:pPr>
        <w:rPr>
          <w:rFonts w:ascii="Arial" w:hAnsi="Arial"/>
        </w:rPr>
      </w:pPr>
    </w:p>
    <w:p w:rsidR="00D63FE1" w:rsidRDefault="00D63FE1" w:rsidP="00D63FE1">
      <w:pPr>
        <w:rPr>
          <w:rFonts w:ascii="Arial" w:hAnsi="Arial"/>
        </w:rPr>
      </w:pPr>
      <w:r>
        <w:rPr>
          <w:rFonts w:ascii="Arial" w:hAnsi="Arial"/>
        </w:rPr>
        <w:t>Developed report painter reports for legal reporting, both local and US GAAP and developed report specifications for ABAP reports.</w:t>
      </w:r>
    </w:p>
    <w:p w:rsidR="00D63FE1" w:rsidRDefault="00D63FE1" w:rsidP="00D63FE1">
      <w:pPr>
        <w:rPr>
          <w:rFonts w:ascii="Arial" w:hAnsi="Arial"/>
        </w:rPr>
      </w:pPr>
    </w:p>
    <w:p w:rsidR="00D63FE1" w:rsidRDefault="00D63FE1" w:rsidP="00D63FE1">
      <w:pPr>
        <w:rPr>
          <w:rFonts w:ascii="Arial" w:hAnsi="Arial"/>
        </w:rPr>
      </w:pPr>
      <w:r>
        <w:rPr>
          <w:rFonts w:ascii="Arial" w:hAnsi="Arial"/>
        </w:rPr>
        <w:t xml:space="preserve">Participated as member of global go-live team to ensure successful cutover from legacy systems.  </w:t>
      </w:r>
    </w:p>
    <w:p w:rsidR="00D63FE1" w:rsidRDefault="00D63FE1" w:rsidP="00D63FE1">
      <w:pPr>
        <w:rPr>
          <w:rFonts w:ascii="Arial" w:hAnsi="Arial"/>
        </w:rPr>
      </w:pPr>
    </w:p>
    <w:p w:rsidR="00D63FE1" w:rsidRPr="00D63FE1" w:rsidRDefault="00D63FE1" w:rsidP="00D63FE1">
      <w:pPr>
        <w:rPr>
          <w:rFonts w:ascii="Arial" w:hAnsi="Arial"/>
          <w:u w:val="single"/>
        </w:rPr>
      </w:pPr>
      <w:r w:rsidRPr="00D63FE1">
        <w:rPr>
          <w:rFonts w:ascii="Arial" w:hAnsi="Arial"/>
          <w:u w:val="single"/>
        </w:rPr>
        <w:t xml:space="preserve">Global Crossing, </w:t>
      </w:r>
      <w:smartTag w:uri="urn:schemas-microsoft-com:office:smarttags" w:element="place">
        <w:smartTag w:uri="urn:schemas-microsoft-com:office:smarttags" w:element="City">
          <w:r w:rsidRPr="00D63FE1">
            <w:rPr>
              <w:rFonts w:ascii="Arial" w:hAnsi="Arial"/>
              <w:u w:val="single"/>
            </w:rPr>
            <w:t>Beverly Hills</w:t>
          </w:r>
        </w:smartTag>
        <w:r w:rsidRPr="00D63FE1">
          <w:rPr>
            <w:rFonts w:ascii="Arial" w:hAnsi="Arial"/>
            <w:u w:val="single"/>
          </w:rPr>
          <w:t xml:space="preserve">, </w:t>
        </w:r>
        <w:smartTag w:uri="urn:schemas-microsoft-com:office:smarttags" w:element="State">
          <w:r w:rsidRPr="00D63FE1">
            <w:rPr>
              <w:rFonts w:ascii="Arial" w:hAnsi="Arial"/>
              <w:u w:val="single"/>
            </w:rPr>
            <w:t>CA</w:t>
          </w:r>
        </w:smartTag>
      </w:smartTag>
      <w:r w:rsidRPr="00D63FE1">
        <w:rPr>
          <w:rFonts w:ascii="Arial" w:hAnsi="Arial"/>
          <w:u w:val="single"/>
        </w:rPr>
        <w:t xml:space="preserve"> and</w:t>
      </w:r>
    </w:p>
    <w:p w:rsidR="00D63FE1" w:rsidRDefault="00D63FE1" w:rsidP="00D63FE1">
      <w:pPr>
        <w:rPr>
          <w:rFonts w:ascii="Arial" w:hAnsi="Arial"/>
        </w:rPr>
      </w:pPr>
      <w:smartTag w:uri="urn:schemas-microsoft-com:office:smarttags" w:element="City">
        <w:r>
          <w:rPr>
            <w:rFonts w:ascii="Arial" w:hAnsi="Arial"/>
            <w:u w:val="single"/>
          </w:rPr>
          <w:t>Morristown</w:t>
        </w:r>
      </w:smartTag>
      <w:r>
        <w:rPr>
          <w:rFonts w:ascii="Arial" w:hAnsi="Arial"/>
          <w:u w:val="single"/>
        </w:rPr>
        <w:t xml:space="preserve">, </w:t>
      </w:r>
      <w:proofErr w:type="gramStart"/>
      <w:r>
        <w:rPr>
          <w:rFonts w:ascii="Arial" w:hAnsi="Arial"/>
          <w:u w:val="single"/>
        </w:rPr>
        <w:t>NJ  –</w:t>
      </w:r>
      <w:proofErr w:type="gramEnd"/>
      <w:r>
        <w:rPr>
          <w:rFonts w:ascii="Arial" w:hAnsi="Arial"/>
          <w:u w:val="single"/>
        </w:rPr>
        <w:t xml:space="preserve"> Consultant</w:t>
      </w:r>
      <w:r>
        <w:rPr>
          <w:rFonts w:ascii="Arial" w:hAnsi="Arial"/>
        </w:rPr>
        <w:tab/>
      </w:r>
      <w:r>
        <w:rPr>
          <w:rFonts w:ascii="Arial" w:hAnsi="Arial"/>
        </w:rPr>
        <w:tab/>
      </w:r>
      <w:r>
        <w:rPr>
          <w:rFonts w:ascii="Arial" w:hAnsi="Arial"/>
        </w:rPr>
        <w:tab/>
      </w:r>
      <w:r>
        <w:rPr>
          <w:rFonts w:ascii="Arial" w:hAnsi="Arial"/>
        </w:rPr>
        <w:tab/>
        <w:t>June 2000 to February 2001</w:t>
      </w:r>
    </w:p>
    <w:p w:rsidR="00D63FE1" w:rsidRDefault="00D63FE1" w:rsidP="00D63FE1">
      <w:pPr>
        <w:rPr>
          <w:rFonts w:ascii="Arial" w:hAnsi="Arial"/>
        </w:rPr>
      </w:pPr>
    </w:p>
    <w:p w:rsidR="00D63FE1" w:rsidRDefault="00D63FE1" w:rsidP="00D63FE1">
      <w:pPr>
        <w:rPr>
          <w:rFonts w:ascii="Arial" w:hAnsi="Arial"/>
        </w:rPr>
      </w:pPr>
      <w:r>
        <w:rPr>
          <w:rFonts w:ascii="Arial" w:hAnsi="Arial"/>
        </w:rPr>
        <w:t xml:space="preserve">Participated in workshops to define requirements and develop to-be processes in 4.6 for General Ledger, closing process, EC-CS, foreign exchange, and intercompany transactions.  </w:t>
      </w:r>
      <w:proofErr w:type="gramStart"/>
      <w:r>
        <w:rPr>
          <w:rFonts w:ascii="Arial" w:hAnsi="Arial"/>
        </w:rPr>
        <w:t xml:space="preserve">Configured ECCS for </w:t>
      </w:r>
      <w:proofErr w:type="spellStart"/>
      <w:r>
        <w:rPr>
          <w:rFonts w:ascii="Arial" w:hAnsi="Arial"/>
        </w:rPr>
        <w:t>realtime</w:t>
      </w:r>
      <w:proofErr w:type="spellEnd"/>
      <w:r>
        <w:rPr>
          <w:rFonts w:ascii="Arial" w:hAnsi="Arial"/>
        </w:rPr>
        <w:t xml:space="preserve"> posting, customer-defined characteristic, currency translation and </w:t>
      </w:r>
      <w:proofErr w:type="spellStart"/>
      <w:r>
        <w:rPr>
          <w:rFonts w:ascii="Arial" w:hAnsi="Arial"/>
        </w:rPr>
        <w:t>interunit</w:t>
      </w:r>
      <w:proofErr w:type="spellEnd"/>
      <w:r>
        <w:rPr>
          <w:rFonts w:ascii="Arial" w:hAnsi="Arial"/>
        </w:rPr>
        <w:t xml:space="preserve"> eliminations.</w:t>
      </w:r>
      <w:proofErr w:type="gramEnd"/>
      <w:r>
        <w:rPr>
          <w:rFonts w:ascii="Arial" w:hAnsi="Arial"/>
        </w:rPr>
        <w:t xml:space="preserve">  </w:t>
      </w:r>
      <w:proofErr w:type="gramStart"/>
      <w:r>
        <w:rPr>
          <w:rFonts w:ascii="Arial" w:hAnsi="Arial"/>
        </w:rPr>
        <w:t>Assisted ECCS team members in defining Data and Consolidation Monitors.</w:t>
      </w:r>
      <w:proofErr w:type="gramEnd"/>
      <w:r>
        <w:rPr>
          <w:rFonts w:ascii="Arial" w:hAnsi="Arial"/>
        </w:rPr>
        <w:t xml:space="preserve">  Lead effort to convert 13 months of historical data by defining specifications for ABAP programmer, mapping old master data to new master data, configuring flexible upload method, testing upload program, and reconciling historical data to 4.0 FI-LC </w:t>
      </w:r>
      <w:proofErr w:type="gramStart"/>
      <w:r>
        <w:rPr>
          <w:rFonts w:ascii="Arial" w:hAnsi="Arial"/>
        </w:rPr>
        <w:t>system</w:t>
      </w:r>
      <w:proofErr w:type="gramEnd"/>
      <w:r>
        <w:rPr>
          <w:rFonts w:ascii="Arial" w:hAnsi="Arial"/>
        </w:rPr>
        <w:t xml:space="preserve">.  </w:t>
      </w:r>
      <w:proofErr w:type="gramStart"/>
      <w:r>
        <w:rPr>
          <w:rFonts w:ascii="Arial" w:hAnsi="Arial"/>
        </w:rPr>
        <w:t>Trained new Consolidation Manager in configuration and use of ECCS.</w:t>
      </w:r>
      <w:proofErr w:type="gramEnd"/>
      <w:r>
        <w:rPr>
          <w:rFonts w:ascii="Arial" w:hAnsi="Arial"/>
        </w:rPr>
        <w:t xml:space="preserve">  Conducted integration testing and assisted in defect resolution process.  Supported 4.0 FI-Legal Consolidation, Special Purpose Ledger, and General Ledger, especially related to the monthly closing process.  Specific activities included: investigating and correcting errors in open item revaluation and currency translation programs; investigating and correcting database errors in Special Purpose Ledger; investigating and correcting report writer report errors; creating and maintaining report writer reports for new requirements and additions to companies, accounts, etc.   Other responsibilities included reviewing processes and recommending improvements and providing training to users in closing processes.</w:t>
      </w:r>
    </w:p>
    <w:p w:rsidR="00D63FE1" w:rsidRDefault="00D63FE1" w:rsidP="00D63FE1">
      <w:pPr>
        <w:widowControl w:val="0"/>
        <w:rPr>
          <w:rFonts w:ascii="Arial" w:hAnsi="Arial"/>
          <w:snapToGrid w:val="0"/>
        </w:rPr>
      </w:pPr>
    </w:p>
    <w:p w:rsidR="00D63FE1" w:rsidRDefault="00D63FE1" w:rsidP="00D63FE1">
      <w:pPr>
        <w:widowControl w:val="0"/>
        <w:rPr>
          <w:rFonts w:ascii="Arial" w:hAnsi="Arial"/>
          <w:snapToGrid w:val="0"/>
        </w:rPr>
      </w:pPr>
      <w:r>
        <w:rPr>
          <w:rFonts w:ascii="Arial" w:hAnsi="Arial"/>
          <w:snapToGrid w:val="0"/>
          <w:u w:val="single"/>
        </w:rPr>
        <w:t xml:space="preserve">LTV Steel, </w:t>
      </w:r>
      <w:smartTag w:uri="urn:schemas-microsoft-com:office:smarttags" w:element="place">
        <w:smartTag w:uri="urn:schemas-microsoft-com:office:smarttags" w:element="City">
          <w:r>
            <w:rPr>
              <w:rFonts w:ascii="Arial" w:hAnsi="Arial"/>
              <w:snapToGrid w:val="0"/>
              <w:u w:val="single"/>
            </w:rPr>
            <w:t>Cleveland</w:t>
          </w:r>
        </w:smartTag>
        <w:r>
          <w:rPr>
            <w:rFonts w:ascii="Arial" w:hAnsi="Arial"/>
            <w:snapToGrid w:val="0"/>
            <w:u w:val="single"/>
          </w:rPr>
          <w:t xml:space="preserve">, </w:t>
        </w:r>
        <w:smartTag w:uri="urn:schemas-microsoft-com:office:smarttags" w:element="State">
          <w:r>
            <w:rPr>
              <w:rFonts w:ascii="Arial" w:hAnsi="Arial"/>
              <w:snapToGrid w:val="0"/>
              <w:u w:val="single"/>
            </w:rPr>
            <w:t>OH</w:t>
          </w:r>
        </w:smartTag>
      </w:smartTag>
      <w:r>
        <w:rPr>
          <w:rFonts w:ascii="Arial" w:hAnsi="Arial"/>
          <w:snapToGrid w:val="0"/>
          <w:u w:val="single"/>
        </w:rPr>
        <w:t xml:space="preserve"> – Consultant</w:t>
      </w:r>
      <w:r>
        <w:rPr>
          <w:rFonts w:ascii="Arial" w:hAnsi="Arial"/>
          <w:snapToGrid w:val="0"/>
        </w:rPr>
        <w:tab/>
      </w:r>
      <w:r>
        <w:rPr>
          <w:rFonts w:ascii="Arial" w:hAnsi="Arial"/>
          <w:snapToGrid w:val="0"/>
        </w:rPr>
        <w:tab/>
      </w:r>
      <w:r>
        <w:rPr>
          <w:rFonts w:ascii="Arial" w:hAnsi="Arial"/>
          <w:snapToGrid w:val="0"/>
        </w:rPr>
        <w:tab/>
        <w:t>February 2000 to April 2000</w:t>
      </w:r>
    </w:p>
    <w:p w:rsidR="00D63FE1" w:rsidRDefault="00D63FE1" w:rsidP="00D63FE1">
      <w:pPr>
        <w:widowControl w:val="0"/>
        <w:rPr>
          <w:rFonts w:ascii="Arial" w:hAnsi="Arial"/>
          <w:snapToGrid w:val="0"/>
        </w:rPr>
      </w:pPr>
    </w:p>
    <w:p w:rsidR="00D63FE1" w:rsidRDefault="00D63FE1" w:rsidP="00D63FE1">
      <w:pPr>
        <w:widowControl w:val="0"/>
        <w:rPr>
          <w:rFonts w:ascii="Arial" w:hAnsi="Arial"/>
          <w:snapToGrid w:val="0"/>
        </w:rPr>
      </w:pPr>
      <w:proofErr w:type="gramStart"/>
      <w:r>
        <w:rPr>
          <w:rFonts w:ascii="Arial" w:hAnsi="Arial"/>
          <w:snapToGrid w:val="0"/>
        </w:rPr>
        <w:t>Worked with client to understand the problems that occurred in their live 3.1G version of FI-LC for business area consolidations.</w:t>
      </w:r>
      <w:proofErr w:type="gramEnd"/>
      <w:r>
        <w:rPr>
          <w:rFonts w:ascii="Arial" w:hAnsi="Arial"/>
          <w:snapToGrid w:val="0"/>
        </w:rPr>
        <w:t xml:space="preserve">  Analyzed the problems they were having by researching OSS Notes, analyzing FI-LC data, reviewing output of Business Area balancing program, and performing other analysis to determine cause of problems.  After analysis, developed recommended solutions for correcting problems, obtained user agreement for implementing solutions, implemented solutions, and reviewed production data for proof of solution implementation.  </w:t>
      </w:r>
      <w:proofErr w:type="gramStart"/>
      <w:r>
        <w:rPr>
          <w:rFonts w:ascii="Arial" w:hAnsi="Arial"/>
          <w:snapToGrid w:val="0"/>
        </w:rPr>
        <w:t>Reviewed EC-CS release notes and IMG and transferred knowledge regarding upgrade process to client.</w:t>
      </w:r>
      <w:proofErr w:type="gramEnd"/>
      <w:r>
        <w:rPr>
          <w:rFonts w:ascii="Arial" w:hAnsi="Arial"/>
          <w:snapToGrid w:val="0"/>
        </w:rPr>
        <w:t xml:space="preserve">  Also reviewed currency-related IMG and advised client of areas to be considered when implementing multiple currencies.  </w:t>
      </w:r>
      <w:proofErr w:type="gramStart"/>
      <w:r>
        <w:rPr>
          <w:rFonts w:ascii="Arial" w:hAnsi="Arial"/>
          <w:snapToGrid w:val="0"/>
        </w:rPr>
        <w:t>Completed assignment 6-week assignment one week earlier than planned.</w:t>
      </w:r>
      <w:proofErr w:type="gramEnd"/>
    </w:p>
    <w:p w:rsidR="00D63FE1" w:rsidRDefault="00D63FE1" w:rsidP="00D63FE1">
      <w:pPr>
        <w:widowControl w:val="0"/>
        <w:rPr>
          <w:rFonts w:ascii="Arial" w:hAnsi="Arial"/>
          <w:snapToGrid w:val="0"/>
        </w:rPr>
      </w:pPr>
    </w:p>
    <w:p w:rsidR="00D63FE1" w:rsidRPr="00D63FE1" w:rsidRDefault="00D63FE1" w:rsidP="00D63FE1"/>
    <w:p w:rsidR="007501DE" w:rsidRDefault="007501DE">
      <w:pPr>
        <w:widowControl w:val="0"/>
        <w:rPr>
          <w:rFonts w:ascii="Arial" w:hAnsi="Arial"/>
          <w:snapToGrid w:val="0"/>
        </w:rPr>
      </w:pPr>
    </w:p>
    <w:p w:rsidR="007501DE" w:rsidRDefault="007501DE">
      <w:pPr>
        <w:widowControl w:val="0"/>
        <w:rPr>
          <w:rFonts w:ascii="Arial" w:hAnsi="Arial"/>
          <w:b/>
          <w:snapToGrid w:val="0"/>
        </w:rPr>
      </w:pPr>
      <w:r>
        <w:rPr>
          <w:rFonts w:ascii="Arial" w:hAnsi="Arial"/>
          <w:b/>
          <w:snapToGrid w:val="0"/>
        </w:rPr>
        <w:t xml:space="preserve">Conley, </w:t>
      </w:r>
      <w:proofErr w:type="spellStart"/>
      <w:r>
        <w:rPr>
          <w:rFonts w:ascii="Arial" w:hAnsi="Arial"/>
          <w:b/>
          <w:snapToGrid w:val="0"/>
        </w:rPr>
        <w:t>Canitano</w:t>
      </w:r>
      <w:proofErr w:type="spellEnd"/>
      <w:r>
        <w:rPr>
          <w:rFonts w:ascii="Arial" w:hAnsi="Arial"/>
          <w:b/>
          <w:snapToGrid w:val="0"/>
        </w:rPr>
        <w:t>, and Associates, Inc., Mayfield Heights, OH – Senior Associate</w:t>
      </w:r>
    </w:p>
    <w:p w:rsidR="007501DE" w:rsidRDefault="007501DE">
      <w:pPr>
        <w:widowControl w:val="0"/>
        <w:rPr>
          <w:rFonts w:ascii="Arial" w:hAnsi="Arial"/>
          <w:b/>
          <w:snapToGrid w:val="0"/>
        </w:rPr>
      </w:pPr>
      <w:r>
        <w:rPr>
          <w:rFonts w:ascii="Arial" w:hAnsi="Arial"/>
          <w:b/>
          <w:snapToGrid w:val="0"/>
        </w:rPr>
        <w:t>February 1997 – September 1999</w:t>
      </w:r>
    </w:p>
    <w:p w:rsidR="007501DE" w:rsidRDefault="007501DE">
      <w:pPr>
        <w:widowControl w:val="0"/>
        <w:rPr>
          <w:rFonts w:ascii="Arial" w:hAnsi="Arial"/>
          <w:snapToGrid w:val="0"/>
        </w:rPr>
      </w:pPr>
    </w:p>
    <w:p w:rsidR="007501DE" w:rsidRDefault="007501DE">
      <w:pPr>
        <w:widowControl w:val="0"/>
        <w:rPr>
          <w:rFonts w:ascii="Arial" w:hAnsi="Arial"/>
          <w:b/>
          <w:snapToGrid w:val="0"/>
        </w:rPr>
      </w:pPr>
      <w:r>
        <w:rPr>
          <w:rFonts w:ascii="Arial" w:hAnsi="Arial"/>
          <w:b/>
          <w:snapToGrid w:val="0"/>
        </w:rPr>
        <w:t>Consulting assignment at Eli Lilly and Company, Indianapolis, IN</w:t>
      </w:r>
    </w:p>
    <w:p w:rsidR="007501DE" w:rsidRDefault="007501DE">
      <w:pPr>
        <w:widowControl w:val="0"/>
        <w:rPr>
          <w:rFonts w:ascii="Arial" w:hAnsi="Arial"/>
          <w:b/>
          <w:snapToGrid w:val="0"/>
        </w:rPr>
      </w:pPr>
      <w:r>
        <w:rPr>
          <w:rFonts w:ascii="Arial" w:hAnsi="Arial"/>
          <w:b/>
          <w:snapToGrid w:val="0"/>
        </w:rPr>
        <w:t xml:space="preserve">December 1998 to September 1999 </w:t>
      </w:r>
    </w:p>
    <w:p w:rsidR="007501DE" w:rsidRDefault="007501DE">
      <w:pPr>
        <w:widowControl w:val="0"/>
        <w:rPr>
          <w:rFonts w:ascii="Arial" w:hAnsi="Arial"/>
          <w:snapToGrid w:val="0"/>
        </w:rPr>
      </w:pPr>
    </w:p>
    <w:p w:rsidR="007501DE" w:rsidRDefault="007501DE">
      <w:pPr>
        <w:widowControl w:val="0"/>
        <w:rPr>
          <w:rFonts w:ascii="Arial" w:hAnsi="Arial"/>
          <w:snapToGrid w:val="0"/>
        </w:rPr>
      </w:pPr>
      <w:r>
        <w:rPr>
          <w:rFonts w:ascii="Arial" w:hAnsi="Arial"/>
          <w:snapToGrid w:val="0"/>
        </w:rPr>
        <w:t xml:space="preserve">Reviewed and modified 4.0B EC-CS legal consolidation and FI-SPL configuration as needed based on unit test results and changing requirements.  Conducted integration tests to ensure system readiness and changed configuration to correct test errors.  </w:t>
      </w:r>
      <w:proofErr w:type="gramStart"/>
      <w:r>
        <w:rPr>
          <w:rFonts w:ascii="Arial" w:hAnsi="Arial"/>
          <w:snapToGrid w:val="0"/>
        </w:rPr>
        <w:t>Trained Lilly’s end-users in month-end closing process using EC-CS.</w:t>
      </w:r>
      <w:proofErr w:type="gramEnd"/>
      <w:r>
        <w:rPr>
          <w:rFonts w:ascii="Arial" w:hAnsi="Arial"/>
          <w:snapToGrid w:val="0"/>
        </w:rPr>
        <w:t xml:space="preserve">  Created financial reports and trained employees in </w:t>
      </w:r>
      <w:r>
        <w:rPr>
          <w:rFonts w:ascii="Arial" w:hAnsi="Arial"/>
          <w:snapToGrid w:val="0"/>
        </w:rPr>
        <w:lastRenderedPageBreak/>
        <w:t xml:space="preserve">report creation using Report Painter.  </w:t>
      </w:r>
      <w:proofErr w:type="gramStart"/>
      <w:r>
        <w:rPr>
          <w:rFonts w:ascii="Arial" w:hAnsi="Arial"/>
          <w:snapToGrid w:val="0"/>
        </w:rPr>
        <w:t>Prepared training material and reviewed detailed EC-CS and FI-SPL configuration with Lilly employees.</w:t>
      </w:r>
      <w:proofErr w:type="gramEnd"/>
      <w:r>
        <w:rPr>
          <w:rFonts w:ascii="Arial" w:hAnsi="Arial"/>
          <w:snapToGrid w:val="0"/>
        </w:rPr>
        <w:t xml:space="preserve">  </w:t>
      </w:r>
      <w:proofErr w:type="gramStart"/>
      <w:r>
        <w:rPr>
          <w:rFonts w:ascii="Arial" w:hAnsi="Arial"/>
          <w:snapToGrid w:val="0"/>
        </w:rPr>
        <w:t>Supported end-users during first live close.</w:t>
      </w:r>
      <w:proofErr w:type="gramEnd"/>
    </w:p>
    <w:p w:rsidR="007501DE" w:rsidRDefault="007501DE">
      <w:pPr>
        <w:widowControl w:val="0"/>
        <w:rPr>
          <w:rFonts w:ascii="Arial" w:hAnsi="Arial"/>
          <w:snapToGrid w:val="0"/>
        </w:rPr>
      </w:pPr>
    </w:p>
    <w:p w:rsidR="007501DE" w:rsidRDefault="007501DE">
      <w:pPr>
        <w:widowControl w:val="0"/>
        <w:rPr>
          <w:rFonts w:ascii="Arial" w:hAnsi="Arial"/>
          <w:b/>
          <w:snapToGrid w:val="0"/>
        </w:rPr>
      </w:pPr>
      <w:r>
        <w:rPr>
          <w:rFonts w:ascii="Arial" w:hAnsi="Arial"/>
          <w:b/>
          <w:snapToGrid w:val="0"/>
        </w:rPr>
        <w:t>Consulting assignment at Kennametal, Inc., Latrobe, PA</w:t>
      </w:r>
    </w:p>
    <w:p w:rsidR="007501DE" w:rsidRDefault="007501DE">
      <w:pPr>
        <w:widowControl w:val="0"/>
        <w:rPr>
          <w:rFonts w:ascii="Arial" w:hAnsi="Arial"/>
          <w:b/>
          <w:snapToGrid w:val="0"/>
        </w:rPr>
      </w:pPr>
      <w:r>
        <w:rPr>
          <w:rFonts w:ascii="Arial" w:hAnsi="Arial"/>
          <w:b/>
          <w:snapToGrid w:val="0"/>
        </w:rPr>
        <w:t xml:space="preserve">January 1998 to October 1998 </w:t>
      </w:r>
    </w:p>
    <w:p w:rsidR="007501DE" w:rsidRDefault="007501DE">
      <w:pPr>
        <w:widowControl w:val="0"/>
        <w:rPr>
          <w:rFonts w:ascii="Arial" w:hAnsi="Arial"/>
          <w:snapToGrid w:val="0"/>
        </w:rPr>
      </w:pPr>
    </w:p>
    <w:p w:rsidR="007501DE" w:rsidRDefault="007501DE">
      <w:pPr>
        <w:widowControl w:val="0"/>
        <w:rPr>
          <w:rFonts w:ascii="Arial" w:hAnsi="Arial"/>
          <w:snapToGrid w:val="0"/>
        </w:rPr>
      </w:pPr>
      <w:r>
        <w:rPr>
          <w:rFonts w:ascii="Arial" w:hAnsi="Arial"/>
          <w:snapToGrid w:val="0"/>
        </w:rPr>
        <w:t xml:space="preserve">Determined business requirements for Legal and Business Area Consolidations and configured FI-LC Legal Consolidations module 3.0F.  Created FI-SPL tables and configured FI-SPL to accumulate data from FI-GL and roll up to FI-LC.  Created excel spreadsheets to load historical data into Legal/Business Area Consolidations via flexible upload.  </w:t>
      </w:r>
      <w:proofErr w:type="gramStart"/>
      <w:r>
        <w:rPr>
          <w:rFonts w:ascii="Arial" w:hAnsi="Arial"/>
          <w:snapToGrid w:val="0"/>
        </w:rPr>
        <w:t>Conducted integration tests to ensure system readiness.</w:t>
      </w:r>
      <w:proofErr w:type="gramEnd"/>
      <w:r>
        <w:rPr>
          <w:rFonts w:ascii="Arial" w:hAnsi="Arial"/>
          <w:snapToGrid w:val="0"/>
        </w:rPr>
        <w:t xml:space="preserve">  </w:t>
      </w:r>
      <w:proofErr w:type="gramStart"/>
      <w:r>
        <w:rPr>
          <w:rFonts w:ascii="Arial" w:hAnsi="Arial"/>
          <w:snapToGrid w:val="0"/>
        </w:rPr>
        <w:t>Created financial reports using Report Painter.</w:t>
      </w:r>
      <w:proofErr w:type="gramEnd"/>
      <w:r>
        <w:rPr>
          <w:rFonts w:ascii="Arial" w:hAnsi="Arial"/>
          <w:snapToGrid w:val="0"/>
        </w:rPr>
        <w:t xml:space="preserve">  Prepared user scripts and configuration documentation, trained Kennametal employees in use of Legal/Business Area Consolidation module, and transferred configuration knowledge to Kennametal employees.</w:t>
      </w:r>
    </w:p>
    <w:p w:rsidR="007501DE" w:rsidRDefault="007501DE">
      <w:pPr>
        <w:widowControl w:val="0"/>
        <w:rPr>
          <w:rFonts w:ascii="Arial" w:hAnsi="Arial"/>
          <w:snapToGrid w:val="0"/>
        </w:rPr>
      </w:pPr>
    </w:p>
    <w:p w:rsidR="007501DE" w:rsidRDefault="007501DE">
      <w:pPr>
        <w:widowControl w:val="0"/>
        <w:rPr>
          <w:rFonts w:ascii="Arial" w:hAnsi="Arial"/>
          <w:b/>
          <w:snapToGrid w:val="0"/>
        </w:rPr>
      </w:pPr>
      <w:r>
        <w:rPr>
          <w:rFonts w:ascii="Arial" w:hAnsi="Arial"/>
          <w:b/>
          <w:snapToGrid w:val="0"/>
        </w:rPr>
        <w:t>Consulting assignment at Buckeye Technologies, Inc., Memphis, TN</w:t>
      </w:r>
    </w:p>
    <w:p w:rsidR="007501DE" w:rsidRDefault="007501DE">
      <w:pPr>
        <w:widowControl w:val="0"/>
        <w:rPr>
          <w:rFonts w:ascii="Arial" w:hAnsi="Arial"/>
          <w:b/>
          <w:snapToGrid w:val="0"/>
        </w:rPr>
      </w:pPr>
      <w:r>
        <w:rPr>
          <w:rFonts w:ascii="Arial" w:hAnsi="Arial"/>
          <w:b/>
          <w:snapToGrid w:val="0"/>
        </w:rPr>
        <w:t>September 1997 to December 1997</w:t>
      </w:r>
    </w:p>
    <w:p w:rsidR="007501DE" w:rsidRDefault="007501DE">
      <w:pPr>
        <w:widowControl w:val="0"/>
        <w:rPr>
          <w:rFonts w:ascii="Arial" w:hAnsi="Arial"/>
          <w:snapToGrid w:val="0"/>
        </w:rPr>
      </w:pPr>
    </w:p>
    <w:p w:rsidR="007501DE" w:rsidRDefault="007501DE">
      <w:pPr>
        <w:widowControl w:val="0"/>
        <w:rPr>
          <w:rFonts w:ascii="Arial" w:hAnsi="Arial"/>
          <w:snapToGrid w:val="0"/>
        </w:rPr>
      </w:pPr>
      <w:r>
        <w:rPr>
          <w:rFonts w:ascii="Arial" w:hAnsi="Arial"/>
          <w:snapToGrid w:val="0"/>
        </w:rPr>
        <w:t xml:space="preserve">Determined business requirements for Legal Consolidation and configured FI-LC 3.0F Legal Consolidations module.  Created FI-SPL tables and configured FI-SPL to accumulate data from FI-GL for rollup to FI-LC.  </w:t>
      </w:r>
      <w:proofErr w:type="gramStart"/>
      <w:r>
        <w:rPr>
          <w:rFonts w:ascii="Arial" w:hAnsi="Arial"/>
          <w:snapToGrid w:val="0"/>
        </w:rPr>
        <w:t>Conducted integration tests to</w:t>
      </w:r>
      <w:r w:rsidR="00BE3D18">
        <w:rPr>
          <w:rFonts w:ascii="Arial" w:hAnsi="Arial"/>
          <w:snapToGrid w:val="0"/>
        </w:rPr>
        <w:t xml:space="preserve"> ensure</w:t>
      </w:r>
      <w:r>
        <w:rPr>
          <w:rFonts w:ascii="Arial" w:hAnsi="Arial"/>
          <w:snapToGrid w:val="0"/>
        </w:rPr>
        <w:t xml:space="preserve"> system readiness.</w:t>
      </w:r>
      <w:proofErr w:type="gramEnd"/>
      <w:r>
        <w:rPr>
          <w:rFonts w:ascii="Arial" w:hAnsi="Arial"/>
          <w:snapToGrid w:val="0"/>
        </w:rPr>
        <w:t xml:space="preserve">  Created financial reports and trained client user in report creation using Report Painter.  </w:t>
      </w:r>
      <w:proofErr w:type="gramStart"/>
      <w:r>
        <w:rPr>
          <w:rFonts w:ascii="Arial" w:hAnsi="Arial"/>
          <w:snapToGrid w:val="0"/>
        </w:rPr>
        <w:t>Prepared user scripts and configuration documentation for Legal Consolidations and Special Purpose Ledger.</w:t>
      </w:r>
      <w:proofErr w:type="gramEnd"/>
      <w:r>
        <w:rPr>
          <w:rFonts w:ascii="Arial" w:hAnsi="Arial"/>
          <w:snapToGrid w:val="0"/>
        </w:rPr>
        <w:t xml:space="preserve">  Trained Buckeye Technologies employees in configuration of Legal Consolidation module and month-end closing process using Legal Consolidation Module.</w:t>
      </w:r>
    </w:p>
    <w:p w:rsidR="007501DE" w:rsidRDefault="007501DE">
      <w:pPr>
        <w:widowControl w:val="0"/>
        <w:rPr>
          <w:rFonts w:ascii="Arial" w:hAnsi="Arial"/>
          <w:snapToGrid w:val="0"/>
        </w:rPr>
      </w:pPr>
    </w:p>
    <w:p w:rsidR="007501DE" w:rsidRDefault="007501DE">
      <w:pPr>
        <w:widowControl w:val="0"/>
        <w:rPr>
          <w:rFonts w:ascii="Arial" w:hAnsi="Arial"/>
          <w:b/>
          <w:snapToGrid w:val="0"/>
        </w:rPr>
      </w:pPr>
    </w:p>
    <w:p w:rsidR="007501DE" w:rsidRDefault="007501DE">
      <w:pPr>
        <w:widowControl w:val="0"/>
        <w:rPr>
          <w:rFonts w:ascii="Arial" w:hAnsi="Arial"/>
          <w:b/>
          <w:snapToGrid w:val="0"/>
        </w:rPr>
      </w:pPr>
      <w:r>
        <w:rPr>
          <w:rFonts w:ascii="Arial" w:hAnsi="Arial"/>
          <w:b/>
          <w:snapToGrid w:val="0"/>
        </w:rPr>
        <w:t>Consulting assignment at Rhone-Poulenc Rorer</w:t>
      </w:r>
      <w:r w:rsidR="00BE3D18">
        <w:rPr>
          <w:rFonts w:ascii="Arial" w:hAnsi="Arial"/>
          <w:b/>
          <w:snapToGrid w:val="0"/>
        </w:rPr>
        <w:t xml:space="preserve"> (RPR)</w:t>
      </w:r>
      <w:r>
        <w:rPr>
          <w:rFonts w:ascii="Arial" w:hAnsi="Arial"/>
          <w:b/>
          <w:snapToGrid w:val="0"/>
        </w:rPr>
        <w:t>, Collegeville, PA</w:t>
      </w:r>
    </w:p>
    <w:p w:rsidR="007501DE" w:rsidRDefault="007501DE">
      <w:pPr>
        <w:widowControl w:val="0"/>
        <w:rPr>
          <w:rFonts w:ascii="Arial" w:hAnsi="Arial"/>
          <w:b/>
          <w:snapToGrid w:val="0"/>
        </w:rPr>
      </w:pPr>
      <w:r>
        <w:rPr>
          <w:rFonts w:ascii="Arial" w:hAnsi="Arial"/>
          <w:b/>
          <w:snapToGrid w:val="0"/>
        </w:rPr>
        <w:t>February 1997 to August 1997 – SAP Functional Consultant</w:t>
      </w:r>
    </w:p>
    <w:p w:rsidR="007501DE" w:rsidRDefault="007501DE">
      <w:pPr>
        <w:widowControl w:val="0"/>
        <w:rPr>
          <w:rFonts w:ascii="Arial" w:hAnsi="Arial"/>
          <w:snapToGrid w:val="0"/>
        </w:rPr>
      </w:pPr>
    </w:p>
    <w:p w:rsidR="007501DE" w:rsidRDefault="007501DE">
      <w:pPr>
        <w:widowControl w:val="0"/>
        <w:rPr>
          <w:rFonts w:ascii="Arial" w:hAnsi="Arial"/>
          <w:snapToGrid w:val="0"/>
        </w:rPr>
      </w:pPr>
      <w:r>
        <w:rPr>
          <w:rFonts w:ascii="Arial" w:hAnsi="Arial"/>
          <w:snapToGrid w:val="0"/>
        </w:rPr>
        <w:t xml:space="preserve">Created and modified SAP financial reports, analyzed problems with existing reports, and modified report definitions as necessary.  Created user documentation for Report Painter and trained RPR employee in report creation/maintenance.  Configured, tested, and implemented Investment Management and Project System for Marketing &amp; Promotion projects.  </w:t>
      </w:r>
      <w:proofErr w:type="gramStart"/>
      <w:r>
        <w:rPr>
          <w:rFonts w:ascii="Arial" w:hAnsi="Arial"/>
          <w:snapToGrid w:val="0"/>
        </w:rPr>
        <w:t>Prepared user scripts for Investment Management and Project System.</w:t>
      </w:r>
      <w:proofErr w:type="gramEnd"/>
      <w:r>
        <w:rPr>
          <w:rFonts w:ascii="Arial" w:hAnsi="Arial"/>
          <w:snapToGrid w:val="0"/>
        </w:rPr>
        <w:t xml:space="preserve">  Trained RPR employees in use of Investment Management and Project System modules and supported RPR employees during transition from legacy system to SAP Investment Management and Project System. </w:t>
      </w:r>
    </w:p>
    <w:p w:rsidR="007501DE" w:rsidRDefault="007501DE">
      <w:pPr>
        <w:widowControl w:val="0"/>
        <w:rPr>
          <w:rFonts w:ascii="Arial" w:hAnsi="Arial"/>
          <w:snapToGrid w:val="0"/>
        </w:rPr>
      </w:pPr>
    </w:p>
    <w:p w:rsidR="007501DE" w:rsidRDefault="007501DE">
      <w:pPr>
        <w:widowControl w:val="0"/>
        <w:rPr>
          <w:rFonts w:ascii="Arial" w:hAnsi="Arial"/>
          <w:snapToGrid w:val="0"/>
        </w:rPr>
      </w:pPr>
    </w:p>
    <w:p w:rsidR="007501DE" w:rsidRDefault="007501DE">
      <w:pPr>
        <w:widowControl w:val="0"/>
        <w:rPr>
          <w:rFonts w:ascii="Arial" w:hAnsi="Arial"/>
          <w:b/>
          <w:snapToGrid w:val="0"/>
        </w:rPr>
      </w:pPr>
      <w:r>
        <w:rPr>
          <w:rFonts w:ascii="Arial" w:hAnsi="Arial"/>
          <w:b/>
          <w:snapToGrid w:val="0"/>
        </w:rPr>
        <w:t>GE Fanuc Automation NA, Charlottesville, VA</w:t>
      </w:r>
    </w:p>
    <w:p w:rsidR="007501DE" w:rsidRDefault="007501DE">
      <w:pPr>
        <w:widowControl w:val="0"/>
        <w:rPr>
          <w:rFonts w:ascii="Arial" w:hAnsi="Arial"/>
          <w:b/>
          <w:snapToGrid w:val="0"/>
        </w:rPr>
      </w:pPr>
      <w:r>
        <w:rPr>
          <w:rFonts w:ascii="Arial" w:hAnsi="Arial"/>
          <w:b/>
          <w:snapToGrid w:val="0"/>
        </w:rPr>
        <w:t>April 1995 to February 1997 – SAP Finance Team Leader</w:t>
      </w:r>
    </w:p>
    <w:p w:rsidR="007501DE" w:rsidRDefault="007501DE">
      <w:pPr>
        <w:widowControl w:val="0"/>
        <w:rPr>
          <w:rFonts w:ascii="Arial" w:hAnsi="Arial"/>
          <w:snapToGrid w:val="0"/>
        </w:rPr>
      </w:pPr>
    </w:p>
    <w:p w:rsidR="007501DE" w:rsidRDefault="007501DE">
      <w:pPr>
        <w:widowControl w:val="0"/>
        <w:rPr>
          <w:rFonts w:ascii="Arial" w:hAnsi="Arial"/>
          <w:snapToGrid w:val="0"/>
        </w:rPr>
      </w:pPr>
      <w:r>
        <w:rPr>
          <w:rFonts w:ascii="Arial" w:hAnsi="Arial"/>
          <w:snapToGrid w:val="0"/>
        </w:rPr>
        <w:t>Provided leadership to team implementing SAP Finance</w:t>
      </w:r>
      <w:r w:rsidR="00BE3D18">
        <w:rPr>
          <w:rFonts w:ascii="Arial" w:hAnsi="Arial"/>
          <w:snapToGrid w:val="0"/>
        </w:rPr>
        <w:t xml:space="preserve"> and Controlling</w:t>
      </w:r>
      <w:r>
        <w:rPr>
          <w:rFonts w:ascii="Arial" w:hAnsi="Arial"/>
          <w:snapToGrid w:val="0"/>
        </w:rPr>
        <w:t xml:space="preserve"> modules</w:t>
      </w:r>
      <w:r w:rsidR="00BE3D18">
        <w:rPr>
          <w:rFonts w:ascii="Arial" w:hAnsi="Arial"/>
          <w:snapToGrid w:val="0"/>
        </w:rPr>
        <w:t xml:space="preserve"> (FI-GL, FI-AR, FI-SPL, FI-LC, CO-CCA, CO-PA)</w:t>
      </w:r>
      <w:r>
        <w:rPr>
          <w:rFonts w:ascii="Arial" w:hAnsi="Arial"/>
          <w:snapToGrid w:val="0"/>
        </w:rPr>
        <w:t xml:space="preserve"> using understanding of the business processes coupled with knowledge of SAP software functionality. Defined functional scope of the project, coordinated Finance team activities and tasks, team member training, and project </w:t>
      </w:r>
      <w:proofErr w:type="spellStart"/>
      <w:r>
        <w:rPr>
          <w:rFonts w:ascii="Arial" w:hAnsi="Arial"/>
          <w:snapToGrid w:val="0"/>
        </w:rPr>
        <w:t>workplan</w:t>
      </w:r>
      <w:proofErr w:type="spellEnd"/>
      <w:r>
        <w:rPr>
          <w:rFonts w:ascii="Arial" w:hAnsi="Arial"/>
          <w:snapToGrid w:val="0"/>
        </w:rPr>
        <w:t xml:space="preserve">.  Measured performance against </w:t>
      </w:r>
      <w:proofErr w:type="spellStart"/>
      <w:r>
        <w:rPr>
          <w:rFonts w:ascii="Arial" w:hAnsi="Arial"/>
          <w:snapToGrid w:val="0"/>
        </w:rPr>
        <w:t>workplan</w:t>
      </w:r>
      <w:proofErr w:type="spellEnd"/>
      <w:r>
        <w:rPr>
          <w:rFonts w:ascii="Arial" w:hAnsi="Arial"/>
          <w:snapToGrid w:val="0"/>
        </w:rPr>
        <w:t xml:space="preserve"> and brought significant issues to the attention of project management for assistance in resolution.  </w:t>
      </w:r>
      <w:proofErr w:type="gramStart"/>
      <w:r>
        <w:rPr>
          <w:rFonts w:ascii="Arial" w:hAnsi="Arial"/>
          <w:snapToGrid w:val="0"/>
        </w:rPr>
        <w:t>Coordinated Finance team interaction with other SAP functional teams.</w:t>
      </w:r>
      <w:proofErr w:type="gramEnd"/>
      <w:r>
        <w:rPr>
          <w:rFonts w:ascii="Arial" w:hAnsi="Arial"/>
          <w:snapToGrid w:val="0"/>
        </w:rPr>
        <w:t xml:space="preserve">  </w:t>
      </w:r>
      <w:proofErr w:type="gramStart"/>
      <w:r>
        <w:rPr>
          <w:rFonts w:ascii="Arial" w:hAnsi="Arial"/>
          <w:snapToGrid w:val="0"/>
        </w:rPr>
        <w:t>Maintained open communication with finance community to stimulate interest in the new system and ensure that the system was being configured to meet business requirements.</w:t>
      </w:r>
      <w:proofErr w:type="gramEnd"/>
      <w:r w:rsidR="00BE3D18">
        <w:rPr>
          <w:rFonts w:ascii="Arial" w:hAnsi="Arial"/>
          <w:snapToGrid w:val="0"/>
        </w:rPr>
        <w:t xml:space="preserve">  </w:t>
      </w:r>
    </w:p>
    <w:p w:rsidR="007501DE" w:rsidRDefault="007501DE">
      <w:pPr>
        <w:widowControl w:val="0"/>
        <w:rPr>
          <w:rFonts w:ascii="Arial" w:hAnsi="Arial"/>
          <w:snapToGrid w:val="0"/>
        </w:rPr>
      </w:pPr>
    </w:p>
    <w:p w:rsidR="007501DE" w:rsidRDefault="007501DE">
      <w:pPr>
        <w:widowControl w:val="0"/>
        <w:rPr>
          <w:rFonts w:ascii="Arial" w:hAnsi="Arial"/>
          <w:snapToGrid w:val="0"/>
        </w:rPr>
      </w:pPr>
      <w:r>
        <w:rPr>
          <w:rFonts w:ascii="Arial" w:hAnsi="Arial"/>
          <w:snapToGrid w:val="0"/>
        </w:rPr>
        <w:t xml:space="preserve">In addition to team leadership role, fully configured Legal Consolidations and Special Purpose Ledger modules, developed and executed integration tests to ensure system readiness.  Converted historical data from legacy system and ensured that historical data in SAP matched historical data in legacy system.  </w:t>
      </w:r>
      <w:proofErr w:type="gramStart"/>
      <w:r>
        <w:rPr>
          <w:rFonts w:ascii="Arial" w:hAnsi="Arial"/>
          <w:snapToGrid w:val="0"/>
        </w:rPr>
        <w:t>Created financial reports using Report Painter Module.</w:t>
      </w:r>
      <w:proofErr w:type="gramEnd"/>
      <w:r>
        <w:rPr>
          <w:rFonts w:ascii="Arial" w:hAnsi="Arial"/>
          <w:snapToGrid w:val="0"/>
        </w:rPr>
        <w:t xml:space="preserve"> .  Conducted demonstrations of software functionality for end-users, developed end-user training </w:t>
      </w:r>
      <w:r>
        <w:rPr>
          <w:rFonts w:ascii="Arial" w:hAnsi="Arial"/>
          <w:snapToGrid w:val="0"/>
        </w:rPr>
        <w:lastRenderedPageBreak/>
        <w:t>documentation and conducted training for Legal Consolidations module.</w:t>
      </w:r>
    </w:p>
    <w:p w:rsidR="007501DE" w:rsidRDefault="007501DE">
      <w:pPr>
        <w:widowControl w:val="0"/>
        <w:rPr>
          <w:rFonts w:ascii="Arial" w:hAnsi="Arial"/>
          <w:snapToGrid w:val="0"/>
        </w:rPr>
      </w:pPr>
    </w:p>
    <w:p w:rsidR="007501DE" w:rsidRDefault="007501DE">
      <w:pPr>
        <w:widowControl w:val="0"/>
        <w:rPr>
          <w:rFonts w:ascii="Arial" w:hAnsi="Arial"/>
          <w:snapToGrid w:val="0"/>
        </w:rPr>
      </w:pPr>
    </w:p>
    <w:p w:rsidR="007501DE" w:rsidRDefault="007501DE">
      <w:pPr>
        <w:widowControl w:val="0"/>
        <w:rPr>
          <w:rFonts w:ascii="Arial" w:hAnsi="Arial"/>
          <w:snapToGrid w:val="0"/>
        </w:rPr>
      </w:pPr>
    </w:p>
    <w:p w:rsidR="007501DE" w:rsidRDefault="007501DE">
      <w:pPr>
        <w:pStyle w:val="Heading2"/>
        <w:rPr>
          <w:snapToGrid/>
        </w:rPr>
      </w:pPr>
      <w:r>
        <w:rPr>
          <w:snapToGrid/>
        </w:rPr>
        <w:t>Education</w:t>
      </w:r>
    </w:p>
    <w:p w:rsidR="007501DE" w:rsidRDefault="007501DE">
      <w:pPr>
        <w:widowControl w:val="0"/>
        <w:rPr>
          <w:rFonts w:ascii="Arial" w:hAnsi="Arial"/>
        </w:rPr>
      </w:pPr>
    </w:p>
    <w:p w:rsidR="007501DE" w:rsidRDefault="007501DE">
      <w:pPr>
        <w:widowControl w:val="0"/>
        <w:rPr>
          <w:rFonts w:ascii="Arial" w:hAnsi="Arial"/>
        </w:rPr>
      </w:pPr>
      <w:r>
        <w:rPr>
          <w:rFonts w:ascii="Arial" w:hAnsi="Arial"/>
        </w:rPr>
        <w:t>A.S. Business Administration – Onondaga Community College, Syracuse, NY – August 1986</w:t>
      </w:r>
    </w:p>
    <w:p w:rsidR="007501DE" w:rsidRDefault="007501DE">
      <w:pPr>
        <w:widowControl w:val="0"/>
        <w:rPr>
          <w:rFonts w:ascii="Arial" w:hAnsi="Arial"/>
        </w:rPr>
      </w:pPr>
      <w:r>
        <w:rPr>
          <w:rFonts w:ascii="Arial" w:hAnsi="Arial"/>
        </w:rPr>
        <w:t>B.A. Business Administration – Mary Baldwin College, Staunton, VA – May 1993</w:t>
      </w:r>
    </w:p>
    <w:p w:rsidR="007501DE" w:rsidRDefault="007501DE">
      <w:pPr>
        <w:widowControl w:val="0"/>
        <w:rPr>
          <w:rFonts w:ascii="Arial" w:hAnsi="Arial"/>
        </w:rPr>
      </w:pPr>
      <w:r>
        <w:rPr>
          <w:rFonts w:ascii="Arial" w:hAnsi="Arial"/>
        </w:rPr>
        <w:t>General Electric Financial Management Program, Syracuse, NY – June 1988</w:t>
      </w:r>
    </w:p>
    <w:p w:rsidR="007501DE" w:rsidRDefault="007501DE">
      <w:pPr>
        <w:widowControl w:val="0"/>
        <w:rPr>
          <w:snapToGrid w:val="0"/>
        </w:rPr>
      </w:pPr>
    </w:p>
    <w:p w:rsidR="007501DE" w:rsidRDefault="007501DE">
      <w:pPr>
        <w:widowControl w:val="0"/>
      </w:pPr>
    </w:p>
    <w:p w:rsidR="007501DE" w:rsidRDefault="007501DE">
      <w:pPr>
        <w:pStyle w:val="Heading2"/>
        <w:rPr>
          <w:snapToGrid/>
        </w:rPr>
      </w:pPr>
      <w:r>
        <w:rPr>
          <w:snapToGrid/>
        </w:rPr>
        <w:t>References provided upon request</w:t>
      </w:r>
    </w:p>
    <w:sectPr w:rsidR="007501D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69D"/>
    <w:rsid w:val="00195140"/>
    <w:rsid w:val="00232691"/>
    <w:rsid w:val="00235838"/>
    <w:rsid w:val="003B169D"/>
    <w:rsid w:val="003C022A"/>
    <w:rsid w:val="00502895"/>
    <w:rsid w:val="00573EAF"/>
    <w:rsid w:val="00604614"/>
    <w:rsid w:val="006D69D5"/>
    <w:rsid w:val="007200B0"/>
    <w:rsid w:val="007501DE"/>
    <w:rsid w:val="00883637"/>
    <w:rsid w:val="00970CB2"/>
    <w:rsid w:val="00B05B53"/>
    <w:rsid w:val="00BE3D18"/>
    <w:rsid w:val="00D63FE1"/>
    <w:rsid w:val="00DB60B7"/>
    <w:rsid w:val="00E14E73"/>
    <w:rsid w:val="00E239DA"/>
    <w:rsid w:val="00FB0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outlineLvl w:val="0"/>
    </w:pPr>
    <w:rPr>
      <w:rFonts w:ascii="Arial" w:hAnsi="Arial"/>
      <w:b/>
      <w:snapToGrid w:val="0"/>
      <w:sz w:val="24"/>
    </w:rPr>
  </w:style>
  <w:style w:type="paragraph" w:styleId="Heading2">
    <w:name w:val="heading 2"/>
    <w:basedOn w:val="Normal"/>
    <w:next w:val="Normal"/>
    <w:qFormat/>
    <w:pPr>
      <w:keepNext/>
      <w:widowControl w:val="0"/>
      <w:outlineLvl w:val="1"/>
    </w:pPr>
    <w:rPr>
      <w:rFonts w:ascii="Arial" w:hAnsi="Arial"/>
      <w:b/>
      <w:snapToGrid w:val="0"/>
      <w:sz w:val="28"/>
    </w:rPr>
  </w:style>
  <w:style w:type="paragraph" w:styleId="Heading3">
    <w:name w:val="heading 3"/>
    <w:basedOn w:val="Normal"/>
    <w:next w:val="Normal"/>
    <w:qFormat/>
    <w:pPr>
      <w:keepNext/>
      <w:widowControl w:val="0"/>
      <w:outlineLvl w:val="2"/>
    </w:pPr>
    <w:rPr>
      <w:rFonts w:ascii="Arial" w:hAnsi="Arial"/>
      <w:snapToGrid w:val="0"/>
      <w:sz w:val="28"/>
    </w:rPr>
  </w:style>
  <w:style w:type="paragraph" w:styleId="Heading4">
    <w:name w:val="heading 4"/>
    <w:basedOn w:val="Normal"/>
    <w:next w:val="Normal"/>
    <w:qFormat/>
    <w:pPr>
      <w:keepNext/>
      <w:widowControl w:val="0"/>
      <w:outlineLvl w:val="3"/>
    </w:pPr>
    <w:rPr>
      <w:rFonts w:ascii="Arial" w:hAnsi="Arial"/>
      <w:b/>
      <w:snapToGrid w:val="0"/>
    </w:rPr>
  </w:style>
  <w:style w:type="paragraph" w:styleId="Heading5">
    <w:name w:val="heading 5"/>
    <w:basedOn w:val="Normal"/>
    <w:next w:val="Normal"/>
    <w:link w:val="Heading5Char"/>
    <w:uiPriority w:val="9"/>
    <w:semiHidden/>
    <w:unhideWhenUsed/>
    <w:qFormat/>
    <w:rsid w:val="00D63FE1"/>
    <w:pPr>
      <w:spacing w:before="240" w:after="60"/>
      <w:outlineLvl w:val="4"/>
    </w:pPr>
    <w:rPr>
      <w:rFonts w:ascii="Calibri" w:hAnsi="Calibri"/>
      <w:b/>
      <w:bCs/>
      <w:i/>
      <w:iCs/>
      <w:sz w:val="26"/>
      <w:szCs w:val="26"/>
      <w:lang w:val="x-none" w:eastAsia="x-non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widowControl w:val="0"/>
    </w:pPr>
    <w:rPr>
      <w:rFonts w:ascii="Arial" w:hAnsi="Arial"/>
      <w:b/>
      <w:snapToGrid w:val="0"/>
    </w:rPr>
  </w:style>
  <w:style w:type="character" w:customStyle="1" w:styleId="Heading5Char">
    <w:name w:val="Heading 5 Char"/>
    <w:link w:val="Heading5"/>
    <w:uiPriority w:val="9"/>
    <w:semiHidden/>
    <w:rsid w:val="00D63FE1"/>
    <w:rPr>
      <w:rFonts w:ascii="Calibri" w:eastAsia="Times New Roman" w:hAnsi="Calibri" w:cs="Times New Roman"/>
      <w:b/>
      <w:bCs/>
      <w:i/>
      <w:iCs/>
      <w:sz w:val="26"/>
      <w:szCs w:val="26"/>
    </w:rPr>
  </w:style>
  <w:style w:type="paragraph" w:styleId="HTMLPreformatted">
    <w:name w:val="HTML Preformatted"/>
    <w:basedOn w:val="Normal"/>
    <w:link w:val="HTMLPreformattedChar"/>
    <w:rsid w:val="00D6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rsid w:val="00D63FE1"/>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outlineLvl w:val="0"/>
    </w:pPr>
    <w:rPr>
      <w:rFonts w:ascii="Arial" w:hAnsi="Arial"/>
      <w:b/>
      <w:snapToGrid w:val="0"/>
      <w:sz w:val="24"/>
    </w:rPr>
  </w:style>
  <w:style w:type="paragraph" w:styleId="Heading2">
    <w:name w:val="heading 2"/>
    <w:basedOn w:val="Normal"/>
    <w:next w:val="Normal"/>
    <w:qFormat/>
    <w:pPr>
      <w:keepNext/>
      <w:widowControl w:val="0"/>
      <w:outlineLvl w:val="1"/>
    </w:pPr>
    <w:rPr>
      <w:rFonts w:ascii="Arial" w:hAnsi="Arial"/>
      <w:b/>
      <w:snapToGrid w:val="0"/>
      <w:sz w:val="28"/>
    </w:rPr>
  </w:style>
  <w:style w:type="paragraph" w:styleId="Heading3">
    <w:name w:val="heading 3"/>
    <w:basedOn w:val="Normal"/>
    <w:next w:val="Normal"/>
    <w:qFormat/>
    <w:pPr>
      <w:keepNext/>
      <w:widowControl w:val="0"/>
      <w:outlineLvl w:val="2"/>
    </w:pPr>
    <w:rPr>
      <w:rFonts w:ascii="Arial" w:hAnsi="Arial"/>
      <w:snapToGrid w:val="0"/>
      <w:sz w:val="28"/>
    </w:rPr>
  </w:style>
  <w:style w:type="paragraph" w:styleId="Heading4">
    <w:name w:val="heading 4"/>
    <w:basedOn w:val="Normal"/>
    <w:next w:val="Normal"/>
    <w:qFormat/>
    <w:pPr>
      <w:keepNext/>
      <w:widowControl w:val="0"/>
      <w:outlineLvl w:val="3"/>
    </w:pPr>
    <w:rPr>
      <w:rFonts w:ascii="Arial" w:hAnsi="Arial"/>
      <w:b/>
      <w:snapToGrid w:val="0"/>
    </w:rPr>
  </w:style>
  <w:style w:type="paragraph" w:styleId="Heading5">
    <w:name w:val="heading 5"/>
    <w:basedOn w:val="Normal"/>
    <w:next w:val="Normal"/>
    <w:link w:val="Heading5Char"/>
    <w:uiPriority w:val="9"/>
    <w:semiHidden/>
    <w:unhideWhenUsed/>
    <w:qFormat/>
    <w:rsid w:val="00D63FE1"/>
    <w:pPr>
      <w:spacing w:before="240" w:after="60"/>
      <w:outlineLvl w:val="4"/>
    </w:pPr>
    <w:rPr>
      <w:rFonts w:ascii="Calibri" w:hAnsi="Calibri"/>
      <w:b/>
      <w:bCs/>
      <w:i/>
      <w:iCs/>
      <w:sz w:val="26"/>
      <w:szCs w:val="26"/>
      <w:lang w:val="x-none" w:eastAsia="x-non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widowControl w:val="0"/>
    </w:pPr>
    <w:rPr>
      <w:rFonts w:ascii="Arial" w:hAnsi="Arial"/>
      <w:b/>
      <w:snapToGrid w:val="0"/>
    </w:rPr>
  </w:style>
  <w:style w:type="character" w:customStyle="1" w:styleId="Heading5Char">
    <w:name w:val="Heading 5 Char"/>
    <w:link w:val="Heading5"/>
    <w:uiPriority w:val="9"/>
    <w:semiHidden/>
    <w:rsid w:val="00D63FE1"/>
    <w:rPr>
      <w:rFonts w:ascii="Calibri" w:eastAsia="Times New Roman" w:hAnsi="Calibri" w:cs="Times New Roman"/>
      <w:b/>
      <w:bCs/>
      <w:i/>
      <w:iCs/>
      <w:sz w:val="26"/>
      <w:szCs w:val="26"/>
    </w:rPr>
  </w:style>
  <w:style w:type="paragraph" w:styleId="HTMLPreformatted">
    <w:name w:val="HTML Preformatted"/>
    <w:basedOn w:val="Normal"/>
    <w:link w:val="HTMLPreformattedChar"/>
    <w:rsid w:val="00D6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rsid w:val="00D63FE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2818</Words>
  <Characters>16063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Anita L</vt:lpstr>
    </vt:vector>
  </TitlesOfParts>
  <Company>Conley, Canitano &amp; Assoc, Inc</Company>
  <LinksUpToDate>false</LinksUpToDate>
  <CharactersWithSpaces>18844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Anita L</dc:title>
  <dc:creator>Anita L. Brittain</dc:creator>
  <cp:lastModifiedBy>Anita</cp:lastModifiedBy>
  <cp:revision>3</cp:revision>
  <cp:lastPrinted>2000-01-17T17:39:00Z</cp:lastPrinted>
  <dcterms:created xsi:type="dcterms:W3CDTF">2013-10-07T17:31:00Z</dcterms:created>
  <dcterms:modified xsi:type="dcterms:W3CDTF">2013-10-07T17:32:00Z</dcterms:modified>
</cp:coreProperties>
</file>